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81" w:rsidRPr="00D75581" w:rsidRDefault="00D75581" w:rsidP="00D75581">
      <w:pPr>
        <w:jc w:val="right"/>
        <w:rPr>
          <w:rFonts w:eastAsia="Times New Roman" w:cs="Times New Roman"/>
          <w:spacing w:val="-5"/>
          <w:szCs w:val="30"/>
        </w:rPr>
      </w:pPr>
    </w:p>
    <w:p w:rsidR="00D75581" w:rsidRDefault="00A83673" w:rsidP="00550B16">
      <w:pPr>
        <w:jc w:val="center"/>
        <w:rPr>
          <w:rFonts w:eastAsia="Times New Roman" w:cs="Times New Roman"/>
          <w:spacing w:val="-5"/>
          <w:szCs w:val="30"/>
        </w:rPr>
      </w:pPr>
      <w:r>
        <w:rPr>
          <w:rFonts w:eastAsia="Times New Roman" w:cs="Times New Roman"/>
          <w:spacing w:val="-5"/>
          <w:szCs w:val="30"/>
        </w:rPr>
        <w:t>График введения</w:t>
      </w:r>
      <w:r w:rsidR="00D75581">
        <w:rPr>
          <w:rFonts w:eastAsia="Times New Roman" w:cs="Times New Roman"/>
          <w:spacing w:val="-5"/>
          <w:szCs w:val="30"/>
        </w:rPr>
        <w:t xml:space="preserve"> </w:t>
      </w:r>
      <w:r w:rsidR="00550B16">
        <w:rPr>
          <w:rFonts w:eastAsia="Times New Roman" w:cs="Times New Roman"/>
          <w:spacing w:val="-5"/>
          <w:szCs w:val="30"/>
        </w:rPr>
        <w:t>маркировки товаров</w:t>
      </w:r>
      <w:r>
        <w:rPr>
          <w:rFonts w:eastAsia="Times New Roman" w:cs="Times New Roman"/>
          <w:spacing w:val="-5"/>
          <w:szCs w:val="30"/>
        </w:rPr>
        <w:t xml:space="preserve"> средствами</w:t>
      </w:r>
      <w:r w:rsidR="008D2701">
        <w:rPr>
          <w:rFonts w:eastAsia="Times New Roman" w:cs="Times New Roman"/>
          <w:spacing w:val="-5"/>
          <w:szCs w:val="30"/>
        </w:rPr>
        <w:t xml:space="preserve"> идентификации</w:t>
      </w:r>
      <w:r w:rsidR="00550B16" w:rsidRPr="00550B16">
        <w:rPr>
          <w:rFonts w:eastAsia="Times New Roman" w:cs="Times New Roman"/>
          <w:spacing w:val="-5"/>
          <w:szCs w:val="30"/>
        </w:rPr>
        <w:t xml:space="preserve"> </w:t>
      </w:r>
      <w:r w:rsidR="00550B16">
        <w:rPr>
          <w:rFonts w:eastAsia="Times New Roman" w:cs="Times New Roman"/>
          <w:spacing w:val="-5"/>
          <w:szCs w:val="30"/>
        </w:rPr>
        <w:t xml:space="preserve">и </w:t>
      </w:r>
      <w:proofErr w:type="spellStart"/>
      <w:r w:rsidR="00550B16">
        <w:rPr>
          <w:rFonts w:eastAsia="Times New Roman" w:cs="Times New Roman"/>
          <w:spacing w:val="-5"/>
          <w:szCs w:val="30"/>
        </w:rPr>
        <w:t>прослеживаемости</w:t>
      </w:r>
      <w:proofErr w:type="spellEnd"/>
    </w:p>
    <w:p w:rsidR="00D75581" w:rsidRDefault="00D75581" w:rsidP="00D75581">
      <w:pPr>
        <w:jc w:val="center"/>
        <w:rPr>
          <w:rFonts w:eastAsia="Times New Roman" w:cs="Times New Roman"/>
          <w:spacing w:val="-5"/>
          <w:szCs w:val="30"/>
        </w:rPr>
      </w:pPr>
    </w:p>
    <w:p w:rsidR="00CB274D" w:rsidRPr="00D75581" w:rsidRDefault="00CB274D" w:rsidP="00D75581">
      <w:pPr>
        <w:jc w:val="center"/>
        <w:rPr>
          <w:rFonts w:eastAsia="Times New Roman" w:cs="Times New Roman"/>
          <w:spacing w:val="-5"/>
          <w:szCs w:val="30"/>
        </w:rPr>
      </w:pPr>
      <w:bookmarkStart w:id="0" w:name="_GoBack"/>
      <w:bookmarkEnd w:id="0"/>
    </w:p>
    <w:tbl>
      <w:tblPr>
        <w:tblW w:w="15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2096"/>
        <w:gridCol w:w="2503"/>
        <w:gridCol w:w="1642"/>
        <w:gridCol w:w="2472"/>
        <w:gridCol w:w="2089"/>
        <w:gridCol w:w="1969"/>
      </w:tblGrid>
      <w:tr w:rsidR="00550B16" w:rsidTr="00756EE3">
        <w:trPr>
          <w:trHeight w:val="315"/>
        </w:trPr>
        <w:tc>
          <w:tcPr>
            <w:tcW w:w="2284" w:type="dxa"/>
            <w:vMerge w:val="restart"/>
            <w:vAlign w:val="center"/>
          </w:tcPr>
          <w:p w:rsidR="00550B16" w:rsidRPr="00756EE3" w:rsidRDefault="00550B16" w:rsidP="00550B16">
            <w:pPr>
              <w:jc w:val="center"/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Наименование товаров</w:t>
            </w:r>
          </w:p>
        </w:tc>
        <w:tc>
          <w:tcPr>
            <w:tcW w:w="6241" w:type="dxa"/>
            <w:gridSpan w:val="3"/>
            <w:vAlign w:val="center"/>
          </w:tcPr>
          <w:p w:rsidR="00550B16" w:rsidRPr="00756EE3" w:rsidRDefault="00550B16" w:rsidP="00550B16">
            <w:pPr>
              <w:jc w:val="center"/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Маркировка товаров средствами идентификации</w:t>
            </w:r>
          </w:p>
        </w:tc>
        <w:tc>
          <w:tcPr>
            <w:tcW w:w="6530" w:type="dxa"/>
            <w:gridSpan w:val="3"/>
            <w:vAlign w:val="center"/>
          </w:tcPr>
          <w:p w:rsidR="00550B16" w:rsidRPr="00756EE3" w:rsidRDefault="009B3260" w:rsidP="009B3260">
            <w:pPr>
              <w:jc w:val="center"/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Прослеживаемость</w:t>
            </w:r>
          </w:p>
        </w:tc>
      </w:tr>
      <w:tr w:rsidR="00B205CF" w:rsidTr="00756EE3">
        <w:trPr>
          <w:trHeight w:val="315"/>
        </w:trPr>
        <w:tc>
          <w:tcPr>
            <w:tcW w:w="2284" w:type="dxa"/>
            <w:vMerge/>
          </w:tcPr>
          <w:p w:rsidR="00550B16" w:rsidRPr="00756EE3" w:rsidRDefault="00550B16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550B16" w:rsidRPr="00756EE3" w:rsidRDefault="00550B16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Дата введения маркировки</w:t>
            </w:r>
          </w:p>
        </w:tc>
        <w:tc>
          <w:tcPr>
            <w:tcW w:w="2503" w:type="dxa"/>
          </w:tcPr>
          <w:p w:rsidR="00550B16" w:rsidRPr="00756EE3" w:rsidRDefault="00550B16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Необходимость маркировки остатков (+/-)</w:t>
            </w:r>
          </w:p>
        </w:tc>
        <w:tc>
          <w:tcPr>
            <w:tcW w:w="1642" w:type="dxa"/>
          </w:tcPr>
          <w:p w:rsidR="00550B16" w:rsidRPr="00756EE3" w:rsidRDefault="00550B16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Срок маркировки остатков</w:t>
            </w:r>
          </w:p>
        </w:tc>
        <w:tc>
          <w:tcPr>
            <w:tcW w:w="2472" w:type="dxa"/>
          </w:tcPr>
          <w:p w:rsidR="00550B16" w:rsidRPr="00756EE3" w:rsidRDefault="00550B16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 xml:space="preserve">Дата, с которой товар подлежит </w:t>
            </w:r>
            <w:proofErr w:type="spellStart"/>
            <w:r w:rsidRPr="00756EE3">
              <w:rPr>
                <w:sz w:val="28"/>
                <w:szCs w:val="28"/>
              </w:rPr>
              <w:t>прослеживаемости</w:t>
            </w:r>
            <w:proofErr w:type="spellEnd"/>
          </w:p>
        </w:tc>
        <w:tc>
          <w:tcPr>
            <w:tcW w:w="2089" w:type="dxa"/>
          </w:tcPr>
          <w:p w:rsidR="00550B16" w:rsidRPr="00756EE3" w:rsidRDefault="00550B16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Необходимость представления сведений об остатках товара (+/-)</w:t>
            </w:r>
          </w:p>
        </w:tc>
        <w:tc>
          <w:tcPr>
            <w:tcW w:w="1969" w:type="dxa"/>
          </w:tcPr>
          <w:p w:rsidR="00550B16" w:rsidRPr="00756EE3" w:rsidRDefault="00550B16" w:rsidP="009B3260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 xml:space="preserve">Дата представления </w:t>
            </w:r>
            <w:r w:rsidR="009B3260" w:rsidRPr="00756EE3">
              <w:rPr>
                <w:sz w:val="28"/>
                <w:szCs w:val="28"/>
              </w:rPr>
              <w:t>сведений об остатках товара в налоговый орган</w:t>
            </w:r>
          </w:p>
        </w:tc>
      </w:tr>
      <w:tr w:rsidR="00887E6A" w:rsidTr="00756EE3">
        <w:trPr>
          <w:trHeight w:val="255"/>
        </w:trPr>
        <w:tc>
          <w:tcPr>
            <w:tcW w:w="2284" w:type="dxa"/>
          </w:tcPr>
          <w:p w:rsidR="00756EE3" w:rsidRDefault="00887E6A">
            <w:r>
              <w:t>Мороженое, сыры</w:t>
            </w:r>
          </w:p>
        </w:tc>
        <w:tc>
          <w:tcPr>
            <w:tcW w:w="2096" w:type="dxa"/>
            <w:vAlign w:val="center"/>
          </w:tcPr>
          <w:p w:rsidR="00887E6A" w:rsidRDefault="00887E6A" w:rsidP="009B3260">
            <w:pPr>
              <w:jc w:val="center"/>
            </w:pPr>
            <w:r>
              <w:t xml:space="preserve">8 июля </w:t>
            </w:r>
          </w:p>
          <w:p w:rsidR="00887E6A" w:rsidRDefault="00887E6A" w:rsidP="009B3260">
            <w:pPr>
              <w:jc w:val="center"/>
            </w:pPr>
            <w:r>
              <w:t>2021</w:t>
            </w:r>
          </w:p>
        </w:tc>
        <w:tc>
          <w:tcPr>
            <w:tcW w:w="2503" w:type="dxa"/>
            <w:vAlign w:val="center"/>
          </w:tcPr>
          <w:p w:rsidR="00887E6A" w:rsidRDefault="00887E6A" w:rsidP="008D2701">
            <w:pPr>
              <w:jc w:val="center"/>
            </w:pPr>
            <w:r>
              <w:t>-</w:t>
            </w:r>
          </w:p>
        </w:tc>
        <w:tc>
          <w:tcPr>
            <w:tcW w:w="1642" w:type="dxa"/>
            <w:vAlign w:val="center"/>
          </w:tcPr>
          <w:p w:rsidR="00887E6A" w:rsidRDefault="00887E6A" w:rsidP="008D2701">
            <w:pPr>
              <w:jc w:val="center"/>
            </w:pPr>
            <w:r>
              <w:t>-</w:t>
            </w:r>
          </w:p>
        </w:tc>
        <w:tc>
          <w:tcPr>
            <w:tcW w:w="2472" w:type="dxa"/>
            <w:vAlign w:val="center"/>
          </w:tcPr>
          <w:p w:rsidR="00887E6A" w:rsidRDefault="00887E6A" w:rsidP="009B3260">
            <w:pPr>
              <w:jc w:val="center"/>
            </w:pPr>
          </w:p>
        </w:tc>
        <w:tc>
          <w:tcPr>
            <w:tcW w:w="2089" w:type="dxa"/>
            <w:vAlign w:val="center"/>
          </w:tcPr>
          <w:p w:rsidR="00887E6A" w:rsidRDefault="00887E6A" w:rsidP="009B3260">
            <w:pPr>
              <w:jc w:val="center"/>
            </w:pPr>
          </w:p>
        </w:tc>
        <w:tc>
          <w:tcPr>
            <w:tcW w:w="1969" w:type="dxa"/>
            <w:vAlign w:val="center"/>
          </w:tcPr>
          <w:p w:rsidR="00887E6A" w:rsidRDefault="00887E6A" w:rsidP="009B3260">
            <w:pPr>
              <w:jc w:val="center"/>
            </w:pPr>
          </w:p>
        </w:tc>
      </w:tr>
      <w:tr w:rsidR="00887E6A" w:rsidTr="00756EE3">
        <w:trPr>
          <w:trHeight w:val="255"/>
        </w:trPr>
        <w:tc>
          <w:tcPr>
            <w:tcW w:w="2284" w:type="dxa"/>
          </w:tcPr>
          <w:p w:rsidR="00887E6A" w:rsidRDefault="00887E6A" w:rsidP="00887E6A">
            <w:r>
              <w:t xml:space="preserve">Молочная продукция  сроком хранения свыше 40 суток </w:t>
            </w:r>
          </w:p>
        </w:tc>
        <w:tc>
          <w:tcPr>
            <w:tcW w:w="2096" w:type="dxa"/>
            <w:vAlign w:val="center"/>
          </w:tcPr>
          <w:p w:rsidR="00887E6A" w:rsidRDefault="00887E6A" w:rsidP="009B3260">
            <w:pPr>
              <w:jc w:val="center"/>
            </w:pPr>
            <w:r>
              <w:t>1 сентября 2021</w:t>
            </w:r>
          </w:p>
        </w:tc>
        <w:tc>
          <w:tcPr>
            <w:tcW w:w="2503" w:type="dxa"/>
            <w:vAlign w:val="center"/>
          </w:tcPr>
          <w:p w:rsidR="00887E6A" w:rsidRDefault="00887E6A" w:rsidP="008D2701">
            <w:pPr>
              <w:jc w:val="center"/>
            </w:pPr>
            <w:r>
              <w:t>-</w:t>
            </w:r>
          </w:p>
        </w:tc>
        <w:tc>
          <w:tcPr>
            <w:tcW w:w="1642" w:type="dxa"/>
            <w:vAlign w:val="center"/>
          </w:tcPr>
          <w:p w:rsidR="00887E6A" w:rsidRDefault="00887E6A" w:rsidP="008D2701">
            <w:pPr>
              <w:jc w:val="center"/>
            </w:pPr>
            <w:r>
              <w:t>-</w:t>
            </w:r>
          </w:p>
        </w:tc>
        <w:tc>
          <w:tcPr>
            <w:tcW w:w="2472" w:type="dxa"/>
            <w:vAlign w:val="center"/>
          </w:tcPr>
          <w:p w:rsidR="00887E6A" w:rsidRDefault="00887E6A" w:rsidP="009B3260">
            <w:pPr>
              <w:jc w:val="center"/>
            </w:pPr>
          </w:p>
        </w:tc>
        <w:tc>
          <w:tcPr>
            <w:tcW w:w="2089" w:type="dxa"/>
            <w:vAlign w:val="center"/>
          </w:tcPr>
          <w:p w:rsidR="00887E6A" w:rsidRDefault="00887E6A" w:rsidP="009B3260">
            <w:pPr>
              <w:jc w:val="center"/>
            </w:pPr>
          </w:p>
        </w:tc>
        <w:tc>
          <w:tcPr>
            <w:tcW w:w="1969" w:type="dxa"/>
            <w:vAlign w:val="center"/>
          </w:tcPr>
          <w:p w:rsidR="00887E6A" w:rsidRDefault="00887E6A" w:rsidP="009B3260">
            <w:pPr>
              <w:jc w:val="center"/>
            </w:pPr>
          </w:p>
        </w:tc>
      </w:tr>
      <w:tr w:rsidR="00B205CF" w:rsidTr="00756EE3">
        <w:trPr>
          <w:trHeight w:val="255"/>
        </w:trPr>
        <w:tc>
          <w:tcPr>
            <w:tcW w:w="2284" w:type="dxa"/>
            <w:vAlign w:val="center"/>
          </w:tcPr>
          <w:p w:rsidR="00550B16" w:rsidRDefault="00550B16" w:rsidP="00887E6A">
            <w:r>
              <w:t>Обувь</w:t>
            </w:r>
          </w:p>
        </w:tc>
        <w:tc>
          <w:tcPr>
            <w:tcW w:w="2096" w:type="dxa"/>
            <w:vAlign w:val="center"/>
          </w:tcPr>
          <w:p w:rsidR="00756EE3" w:rsidRDefault="00550B16" w:rsidP="009B3260">
            <w:pPr>
              <w:jc w:val="center"/>
            </w:pPr>
            <w:r>
              <w:t>1 ноября</w:t>
            </w:r>
          </w:p>
          <w:p w:rsidR="00550B16" w:rsidRDefault="00550B16" w:rsidP="009B3260">
            <w:pPr>
              <w:jc w:val="center"/>
            </w:pPr>
            <w:r>
              <w:t xml:space="preserve"> 2021</w:t>
            </w:r>
          </w:p>
        </w:tc>
        <w:tc>
          <w:tcPr>
            <w:tcW w:w="2503" w:type="dxa"/>
            <w:vAlign w:val="center"/>
          </w:tcPr>
          <w:p w:rsidR="00550B16" w:rsidRDefault="00550B16" w:rsidP="008D2701">
            <w:pPr>
              <w:jc w:val="center"/>
            </w:pPr>
            <w:r>
              <w:t>+</w:t>
            </w:r>
          </w:p>
        </w:tc>
        <w:tc>
          <w:tcPr>
            <w:tcW w:w="1642" w:type="dxa"/>
            <w:vAlign w:val="center"/>
          </w:tcPr>
          <w:p w:rsidR="00550B16" w:rsidRDefault="00550B16" w:rsidP="008D2701">
            <w:pPr>
              <w:jc w:val="center"/>
            </w:pPr>
            <w:r>
              <w:t>до 1 марта 2022</w:t>
            </w:r>
          </w:p>
        </w:tc>
        <w:tc>
          <w:tcPr>
            <w:tcW w:w="2472" w:type="dxa"/>
            <w:vAlign w:val="center"/>
          </w:tcPr>
          <w:p w:rsidR="00550B16" w:rsidRDefault="00550B16" w:rsidP="009B3260">
            <w:pPr>
              <w:jc w:val="center"/>
            </w:pPr>
            <w:r>
              <w:t>-</w:t>
            </w:r>
          </w:p>
        </w:tc>
        <w:tc>
          <w:tcPr>
            <w:tcW w:w="2089" w:type="dxa"/>
            <w:vAlign w:val="center"/>
          </w:tcPr>
          <w:p w:rsidR="00550B16" w:rsidRDefault="009B3260" w:rsidP="009B3260">
            <w:pPr>
              <w:jc w:val="center"/>
            </w:pPr>
            <w:r>
              <w:t>-</w:t>
            </w:r>
          </w:p>
        </w:tc>
        <w:tc>
          <w:tcPr>
            <w:tcW w:w="1969" w:type="dxa"/>
            <w:vAlign w:val="center"/>
          </w:tcPr>
          <w:p w:rsidR="00550B16" w:rsidRDefault="009B3260" w:rsidP="009B3260">
            <w:pPr>
              <w:jc w:val="center"/>
            </w:pPr>
            <w:r>
              <w:t>-</w:t>
            </w:r>
          </w:p>
        </w:tc>
      </w:tr>
      <w:tr w:rsidR="00B205CF" w:rsidTr="00756EE3">
        <w:trPr>
          <w:trHeight w:val="180"/>
        </w:trPr>
        <w:tc>
          <w:tcPr>
            <w:tcW w:w="2284" w:type="dxa"/>
          </w:tcPr>
          <w:p w:rsidR="00550B16" w:rsidRDefault="00550B16">
            <w:r>
              <w:t xml:space="preserve">Молочная продукция  сроком </w:t>
            </w:r>
            <w:r w:rsidR="009B3260">
              <w:t xml:space="preserve">хранения до 40 суток </w:t>
            </w:r>
            <w:r>
              <w:t>(включительно</w:t>
            </w:r>
            <w:r w:rsidR="009B3260">
              <w:t>)</w:t>
            </w:r>
          </w:p>
        </w:tc>
        <w:tc>
          <w:tcPr>
            <w:tcW w:w="2096" w:type="dxa"/>
            <w:vAlign w:val="center"/>
          </w:tcPr>
          <w:p w:rsidR="00550B16" w:rsidRDefault="00550B16" w:rsidP="009B3260">
            <w:pPr>
              <w:jc w:val="center"/>
            </w:pPr>
            <w:r>
              <w:t>1 декабря 2021</w:t>
            </w:r>
          </w:p>
        </w:tc>
        <w:tc>
          <w:tcPr>
            <w:tcW w:w="2503" w:type="dxa"/>
            <w:vAlign w:val="center"/>
          </w:tcPr>
          <w:p w:rsidR="00550B16" w:rsidRDefault="00550B16" w:rsidP="008D2701">
            <w:pPr>
              <w:jc w:val="center"/>
            </w:pPr>
            <w:r>
              <w:t>-</w:t>
            </w:r>
          </w:p>
        </w:tc>
        <w:tc>
          <w:tcPr>
            <w:tcW w:w="1642" w:type="dxa"/>
            <w:vAlign w:val="center"/>
          </w:tcPr>
          <w:p w:rsidR="00550B16" w:rsidRDefault="00550B16" w:rsidP="008D2701">
            <w:pPr>
              <w:jc w:val="center"/>
            </w:pPr>
            <w:r>
              <w:t>-</w:t>
            </w:r>
          </w:p>
        </w:tc>
        <w:tc>
          <w:tcPr>
            <w:tcW w:w="2472" w:type="dxa"/>
            <w:vAlign w:val="center"/>
          </w:tcPr>
          <w:p w:rsidR="00550B16" w:rsidRDefault="009B3260" w:rsidP="009B3260">
            <w:pPr>
              <w:jc w:val="center"/>
            </w:pPr>
            <w:r>
              <w:t>-</w:t>
            </w:r>
          </w:p>
        </w:tc>
        <w:tc>
          <w:tcPr>
            <w:tcW w:w="2089" w:type="dxa"/>
            <w:vAlign w:val="center"/>
          </w:tcPr>
          <w:p w:rsidR="00550B16" w:rsidRDefault="009B3260" w:rsidP="009B3260">
            <w:pPr>
              <w:jc w:val="center"/>
            </w:pPr>
            <w:r>
              <w:t>-</w:t>
            </w:r>
          </w:p>
        </w:tc>
        <w:tc>
          <w:tcPr>
            <w:tcW w:w="1969" w:type="dxa"/>
            <w:vAlign w:val="center"/>
          </w:tcPr>
          <w:p w:rsidR="00550B16" w:rsidRDefault="009B3260" w:rsidP="009B3260">
            <w:pPr>
              <w:jc w:val="center"/>
            </w:pPr>
            <w:r>
              <w:t>-</w:t>
            </w:r>
          </w:p>
        </w:tc>
      </w:tr>
      <w:tr w:rsidR="00756EE3" w:rsidTr="001F5771">
        <w:trPr>
          <w:trHeight w:val="150"/>
        </w:trPr>
        <w:tc>
          <w:tcPr>
            <w:tcW w:w="2284" w:type="dxa"/>
            <w:vMerge w:val="restart"/>
            <w:vAlign w:val="center"/>
          </w:tcPr>
          <w:p w:rsidR="00756EE3" w:rsidRPr="00756EE3" w:rsidRDefault="00756EE3" w:rsidP="00756EE3">
            <w:pPr>
              <w:jc w:val="center"/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lastRenderedPageBreak/>
              <w:t>Наименование товаров</w:t>
            </w:r>
          </w:p>
        </w:tc>
        <w:tc>
          <w:tcPr>
            <w:tcW w:w="6241" w:type="dxa"/>
            <w:gridSpan w:val="3"/>
            <w:vAlign w:val="center"/>
          </w:tcPr>
          <w:p w:rsidR="00756EE3" w:rsidRDefault="00756EE3" w:rsidP="00756EE3">
            <w:pPr>
              <w:jc w:val="center"/>
            </w:pPr>
            <w:r w:rsidRPr="00756EE3">
              <w:rPr>
                <w:sz w:val="28"/>
                <w:szCs w:val="28"/>
              </w:rPr>
              <w:t>Маркировка товаров средствами идентификации</w:t>
            </w:r>
          </w:p>
        </w:tc>
        <w:tc>
          <w:tcPr>
            <w:tcW w:w="6530" w:type="dxa"/>
            <w:gridSpan w:val="3"/>
            <w:vAlign w:val="center"/>
          </w:tcPr>
          <w:p w:rsidR="00756EE3" w:rsidRPr="00756EE3" w:rsidRDefault="00756EE3" w:rsidP="00756EE3">
            <w:pPr>
              <w:jc w:val="center"/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Прослеживаемость</w:t>
            </w:r>
          </w:p>
        </w:tc>
      </w:tr>
      <w:tr w:rsidR="00756EE3" w:rsidTr="00756EE3">
        <w:trPr>
          <w:trHeight w:val="150"/>
        </w:trPr>
        <w:tc>
          <w:tcPr>
            <w:tcW w:w="2284" w:type="dxa"/>
            <w:vMerge/>
            <w:vAlign w:val="center"/>
          </w:tcPr>
          <w:p w:rsidR="00756EE3" w:rsidRPr="00756EE3" w:rsidRDefault="00756EE3" w:rsidP="00756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756EE3" w:rsidRPr="00756EE3" w:rsidRDefault="00756EE3" w:rsidP="00756EE3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Дата введения маркировки</w:t>
            </w:r>
          </w:p>
        </w:tc>
        <w:tc>
          <w:tcPr>
            <w:tcW w:w="2503" w:type="dxa"/>
          </w:tcPr>
          <w:p w:rsidR="00756EE3" w:rsidRPr="00756EE3" w:rsidRDefault="00756EE3" w:rsidP="00756EE3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Необходимость маркировки остатков (+/-)</w:t>
            </w:r>
          </w:p>
        </w:tc>
        <w:tc>
          <w:tcPr>
            <w:tcW w:w="1642" w:type="dxa"/>
          </w:tcPr>
          <w:p w:rsidR="00756EE3" w:rsidRPr="00756EE3" w:rsidRDefault="00756EE3" w:rsidP="00756EE3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Срок маркировки остатков</w:t>
            </w:r>
          </w:p>
        </w:tc>
        <w:tc>
          <w:tcPr>
            <w:tcW w:w="2472" w:type="dxa"/>
          </w:tcPr>
          <w:p w:rsidR="00756EE3" w:rsidRPr="00756EE3" w:rsidRDefault="00756EE3" w:rsidP="00756EE3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 xml:space="preserve">Дата, с которой товар подлежит </w:t>
            </w:r>
            <w:proofErr w:type="spellStart"/>
            <w:r w:rsidRPr="00756EE3">
              <w:rPr>
                <w:sz w:val="28"/>
                <w:szCs w:val="28"/>
              </w:rPr>
              <w:t>прослеживаемости</w:t>
            </w:r>
            <w:proofErr w:type="spellEnd"/>
          </w:p>
        </w:tc>
        <w:tc>
          <w:tcPr>
            <w:tcW w:w="2089" w:type="dxa"/>
          </w:tcPr>
          <w:p w:rsidR="00756EE3" w:rsidRPr="00756EE3" w:rsidRDefault="00756EE3" w:rsidP="00756EE3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Необходимость представления сведений об остатках товара (+/-)</w:t>
            </w:r>
          </w:p>
        </w:tc>
        <w:tc>
          <w:tcPr>
            <w:tcW w:w="1969" w:type="dxa"/>
          </w:tcPr>
          <w:p w:rsidR="00756EE3" w:rsidRPr="00756EE3" w:rsidRDefault="00756EE3" w:rsidP="00756EE3">
            <w:pPr>
              <w:rPr>
                <w:sz w:val="28"/>
                <w:szCs w:val="28"/>
              </w:rPr>
            </w:pPr>
            <w:r w:rsidRPr="00756EE3">
              <w:rPr>
                <w:sz w:val="28"/>
                <w:szCs w:val="28"/>
              </w:rPr>
              <w:t>Дата представления сведений об остатках товара в налоговый орган</w:t>
            </w:r>
          </w:p>
        </w:tc>
      </w:tr>
      <w:tr w:rsidR="00756EE3" w:rsidTr="00756EE3">
        <w:trPr>
          <w:trHeight w:val="150"/>
        </w:trPr>
        <w:tc>
          <w:tcPr>
            <w:tcW w:w="2284" w:type="dxa"/>
          </w:tcPr>
          <w:p w:rsidR="00756EE3" w:rsidRDefault="00756EE3" w:rsidP="00756EE3">
            <w:r>
              <w:t>Шины  и покрышки пневматические резиновые</w:t>
            </w:r>
          </w:p>
        </w:tc>
        <w:tc>
          <w:tcPr>
            <w:tcW w:w="2096" w:type="dxa"/>
            <w:vAlign w:val="center"/>
          </w:tcPr>
          <w:p w:rsidR="00756EE3" w:rsidRDefault="00756EE3" w:rsidP="00756EE3">
            <w:pPr>
              <w:jc w:val="center"/>
            </w:pPr>
            <w:r>
              <w:t>1 декабря 2021</w:t>
            </w:r>
          </w:p>
        </w:tc>
        <w:tc>
          <w:tcPr>
            <w:tcW w:w="2503" w:type="dxa"/>
            <w:vAlign w:val="center"/>
          </w:tcPr>
          <w:p w:rsidR="00756EE3" w:rsidRDefault="00756EE3" w:rsidP="00756EE3">
            <w:pPr>
              <w:jc w:val="center"/>
            </w:pPr>
            <w:r>
              <w:t>+</w:t>
            </w:r>
          </w:p>
        </w:tc>
        <w:tc>
          <w:tcPr>
            <w:tcW w:w="1642" w:type="dxa"/>
            <w:vAlign w:val="center"/>
          </w:tcPr>
          <w:p w:rsidR="00756EE3" w:rsidRDefault="00756EE3" w:rsidP="00756EE3">
            <w:pPr>
              <w:jc w:val="center"/>
            </w:pPr>
            <w:r>
              <w:t>до 1 апреля 2022</w:t>
            </w:r>
          </w:p>
        </w:tc>
        <w:tc>
          <w:tcPr>
            <w:tcW w:w="2472" w:type="dxa"/>
            <w:vAlign w:val="center"/>
          </w:tcPr>
          <w:p w:rsidR="00756EE3" w:rsidRDefault="00756EE3" w:rsidP="00756EE3">
            <w:pPr>
              <w:jc w:val="center"/>
            </w:pPr>
            <w:r>
              <w:t>1 декабря        2021</w:t>
            </w:r>
          </w:p>
        </w:tc>
        <w:tc>
          <w:tcPr>
            <w:tcW w:w="2089" w:type="dxa"/>
            <w:vAlign w:val="center"/>
          </w:tcPr>
          <w:p w:rsidR="00756EE3" w:rsidRDefault="00756EE3" w:rsidP="00756EE3">
            <w:pPr>
              <w:jc w:val="center"/>
            </w:pPr>
            <w:r>
              <w:t>+</w:t>
            </w:r>
          </w:p>
        </w:tc>
        <w:tc>
          <w:tcPr>
            <w:tcW w:w="1969" w:type="dxa"/>
            <w:vAlign w:val="center"/>
          </w:tcPr>
          <w:p w:rsidR="00756EE3" w:rsidRDefault="00756EE3" w:rsidP="00756EE3">
            <w:pPr>
              <w:jc w:val="center"/>
            </w:pPr>
            <w:r>
              <w:t>не позднее    1 апреля 2022</w:t>
            </w:r>
          </w:p>
        </w:tc>
      </w:tr>
      <w:tr w:rsidR="00756EE3" w:rsidTr="00756EE3">
        <w:trPr>
          <w:trHeight w:val="210"/>
        </w:trPr>
        <w:tc>
          <w:tcPr>
            <w:tcW w:w="2284" w:type="dxa"/>
          </w:tcPr>
          <w:p w:rsidR="00756EE3" w:rsidRDefault="00756EE3" w:rsidP="00756EE3">
            <w:r>
              <w:t>Пальто, полупальто, куртки, ветровки и аналогичные изделия</w:t>
            </w:r>
          </w:p>
        </w:tc>
        <w:tc>
          <w:tcPr>
            <w:tcW w:w="2096" w:type="dxa"/>
            <w:vAlign w:val="center"/>
          </w:tcPr>
          <w:p w:rsidR="00756EE3" w:rsidRDefault="00756EE3" w:rsidP="00756EE3">
            <w:pPr>
              <w:jc w:val="center"/>
            </w:pPr>
            <w:r>
              <w:t>1 марта 2022</w:t>
            </w:r>
          </w:p>
        </w:tc>
        <w:tc>
          <w:tcPr>
            <w:tcW w:w="2503" w:type="dxa"/>
            <w:vAlign w:val="center"/>
          </w:tcPr>
          <w:p w:rsidR="00756EE3" w:rsidRDefault="00756EE3" w:rsidP="00756EE3">
            <w:pPr>
              <w:jc w:val="center"/>
            </w:pPr>
            <w:r>
              <w:t>+</w:t>
            </w:r>
          </w:p>
        </w:tc>
        <w:tc>
          <w:tcPr>
            <w:tcW w:w="1642" w:type="dxa"/>
            <w:vAlign w:val="center"/>
          </w:tcPr>
          <w:p w:rsidR="00756EE3" w:rsidRDefault="00756EE3" w:rsidP="00756EE3">
            <w:pPr>
              <w:jc w:val="center"/>
            </w:pPr>
            <w:r>
              <w:t>до 1 июля 2022</w:t>
            </w:r>
          </w:p>
        </w:tc>
        <w:tc>
          <w:tcPr>
            <w:tcW w:w="2472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2089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1969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</w:tr>
      <w:tr w:rsidR="00756EE3" w:rsidTr="00756EE3">
        <w:trPr>
          <w:trHeight w:val="210"/>
        </w:trPr>
        <w:tc>
          <w:tcPr>
            <w:tcW w:w="2284" w:type="dxa"/>
          </w:tcPr>
          <w:p w:rsidR="00756EE3" w:rsidRDefault="00756EE3" w:rsidP="00756EE3">
            <w:r>
              <w:t>Белье постельное, столовое, туалетное и кухонное</w:t>
            </w:r>
          </w:p>
        </w:tc>
        <w:tc>
          <w:tcPr>
            <w:tcW w:w="2096" w:type="dxa"/>
            <w:vAlign w:val="center"/>
          </w:tcPr>
          <w:p w:rsidR="00756EE3" w:rsidRDefault="00756EE3" w:rsidP="00756EE3">
            <w:pPr>
              <w:jc w:val="center"/>
            </w:pPr>
            <w:r>
              <w:t>1 марта 2022</w:t>
            </w:r>
          </w:p>
        </w:tc>
        <w:tc>
          <w:tcPr>
            <w:tcW w:w="2503" w:type="dxa"/>
            <w:vAlign w:val="center"/>
          </w:tcPr>
          <w:p w:rsidR="00756EE3" w:rsidRDefault="00756EE3" w:rsidP="00756EE3">
            <w:pPr>
              <w:jc w:val="center"/>
            </w:pPr>
            <w:r>
              <w:t>+</w:t>
            </w:r>
          </w:p>
        </w:tc>
        <w:tc>
          <w:tcPr>
            <w:tcW w:w="1642" w:type="dxa"/>
            <w:vAlign w:val="center"/>
          </w:tcPr>
          <w:p w:rsidR="00756EE3" w:rsidRDefault="00756EE3" w:rsidP="00756EE3">
            <w:pPr>
              <w:jc w:val="center"/>
            </w:pPr>
            <w:r>
              <w:t>до 1 июля 2022</w:t>
            </w:r>
          </w:p>
        </w:tc>
        <w:tc>
          <w:tcPr>
            <w:tcW w:w="2472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2089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1969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</w:tr>
      <w:tr w:rsidR="00756EE3" w:rsidTr="00756EE3">
        <w:trPr>
          <w:trHeight w:val="210"/>
        </w:trPr>
        <w:tc>
          <w:tcPr>
            <w:tcW w:w="2284" w:type="dxa"/>
          </w:tcPr>
          <w:p w:rsidR="00756EE3" w:rsidRDefault="00756EE3" w:rsidP="00756EE3">
            <w:r>
              <w:t>Холодильники и морозильники бытовые</w:t>
            </w:r>
          </w:p>
        </w:tc>
        <w:tc>
          <w:tcPr>
            <w:tcW w:w="2096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2503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1642" w:type="dxa"/>
            <w:vAlign w:val="center"/>
          </w:tcPr>
          <w:p w:rsidR="00756EE3" w:rsidRDefault="00756EE3" w:rsidP="00756EE3">
            <w:pPr>
              <w:jc w:val="center"/>
            </w:pPr>
            <w:r>
              <w:t>-</w:t>
            </w:r>
          </w:p>
        </w:tc>
        <w:tc>
          <w:tcPr>
            <w:tcW w:w="2472" w:type="dxa"/>
            <w:vAlign w:val="center"/>
          </w:tcPr>
          <w:p w:rsidR="00756EE3" w:rsidRDefault="00756EE3" w:rsidP="00756EE3">
            <w:pPr>
              <w:jc w:val="center"/>
            </w:pPr>
            <w:r>
              <w:t>1 декабря        2021</w:t>
            </w:r>
          </w:p>
        </w:tc>
        <w:tc>
          <w:tcPr>
            <w:tcW w:w="2089" w:type="dxa"/>
            <w:vAlign w:val="center"/>
          </w:tcPr>
          <w:p w:rsidR="00756EE3" w:rsidRDefault="00756EE3" w:rsidP="00756EE3">
            <w:pPr>
              <w:jc w:val="center"/>
            </w:pPr>
            <w:r>
              <w:t>+</w:t>
            </w:r>
          </w:p>
        </w:tc>
        <w:tc>
          <w:tcPr>
            <w:tcW w:w="1969" w:type="dxa"/>
            <w:vAlign w:val="center"/>
          </w:tcPr>
          <w:p w:rsidR="00756EE3" w:rsidRDefault="00756EE3" w:rsidP="00756EE3">
            <w:pPr>
              <w:jc w:val="center"/>
            </w:pPr>
            <w:r>
              <w:t>не позднее    1 февраля 2022</w:t>
            </w:r>
          </w:p>
        </w:tc>
      </w:tr>
    </w:tbl>
    <w:p w:rsidR="0013569F" w:rsidRDefault="0013569F"/>
    <w:sectPr w:rsidR="0013569F" w:rsidSect="00550B16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E2"/>
    <w:rsid w:val="00003DE2"/>
    <w:rsid w:val="0013569F"/>
    <w:rsid w:val="004A58B0"/>
    <w:rsid w:val="00550B16"/>
    <w:rsid w:val="005B3A26"/>
    <w:rsid w:val="00756EE3"/>
    <w:rsid w:val="00887E6A"/>
    <w:rsid w:val="008D2701"/>
    <w:rsid w:val="009B3260"/>
    <w:rsid w:val="00A83673"/>
    <w:rsid w:val="00B205CF"/>
    <w:rsid w:val="00CB274D"/>
    <w:rsid w:val="00D75581"/>
    <w:rsid w:val="00F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AF0F"/>
  <w15:chartTrackingRefBased/>
  <w15:docId w15:val="{8DD61543-D249-4C35-9128-004E9224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Кветень</dc:creator>
  <cp:keywords/>
  <dc:description/>
  <cp:lastModifiedBy>Надежда Кветень</cp:lastModifiedBy>
  <cp:revision>4</cp:revision>
  <cp:lastPrinted>2021-10-19T13:27:00Z</cp:lastPrinted>
  <dcterms:created xsi:type="dcterms:W3CDTF">2021-11-04T09:44:00Z</dcterms:created>
  <dcterms:modified xsi:type="dcterms:W3CDTF">2021-11-04T09:46:00Z</dcterms:modified>
</cp:coreProperties>
</file>