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76" w:rsidRDefault="007577F5" w:rsidP="009B1FCE">
      <w:pPr>
        <w:pStyle w:val="a3"/>
        <w:ind w:left="3663"/>
      </w:pPr>
      <w:r>
        <w:t>ПЕРЕЧЕНЬ</w:t>
      </w:r>
    </w:p>
    <w:p w:rsidR="00987D76" w:rsidRDefault="007577F5" w:rsidP="009B1FCE">
      <w:pPr>
        <w:pStyle w:val="a3"/>
        <w:ind w:left="3663"/>
      </w:pPr>
      <w:r>
        <w:t>административных процедур,</w:t>
      </w:r>
    </w:p>
    <w:p w:rsidR="00987D76" w:rsidRDefault="007577F5" w:rsidP="009B1FCE">
      <w:pPr>
        <w:pStyle w:val="a3"/>
        <w:ind w:left="3727"/>
      </w:pPr>
      <w:r>
        <w:t xml:space="preserve">осуществляемых </w:t>
      </w:r>
      <w:r w:rsidR="002A4684">
        <w:t>Щучинским</w:t>
      </w:r>
      <w:r>
        <w:t xml:space="preserve"> районным исполнительным комитетом в отношении субъектов хозяйствования</w:t>
      </w:r>
    </w:p>
    <w:p w:rsidR="00987D76" w:rsidRDefault="007577F5" w:rsidP="009B1FCE">
      <w:pPr>
        <w:pStyle w:val="a3"/>
        <w:ind w:right="2992"/>
      </w:pPr>
      <w:r>
        <w:t>в соответствии с постановлением Совета Министров Республики Беларусь</w:t>
      </w:r>
    </w:p>
    <w:p w:rsidR="00987D76" w:rsidRDefault="007577F5" w:rsidP="009B1FCE">
      <w:pPr>
        <w:pStyle w:val="a3"/>
        <w:ind w:right="2994"/>
      </w:pPr>
      <w:r>
        <w:t>от 24 сентября 2021 г. № 548 «Об административных процедурах, осуществляемых в отношении субъектов хозяйствования»</w:t>
      </w:r>
      <w:r w:rsidR="00EF3D6F">
        <w:t xml:space="preserve"> </w:t>
      </w:r>
    </w:p>
    <w:p w:rsidR="00987D76" w:rsidRDefault="00987D76" w:rsidP="00A95509">
      <w:pPr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672"/>
        <w:gridCol w:w="2152"/>
        <w:gridCol w:w="2125"/>
        <w:gridCol w:w="2809"/>
        <w:gridCol w:w="2195"/>
        <w:gridCol w:w="2122"/>
      </w:tblGrid>
      <w:tr w:rsidR="00987D76">
        <w:trPr>
          <w:trHeight w:val="257"/>
        </w:trPr>
        <w:tc>
          <w:tcPr>
            <w:tcW w:w="219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67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588"/>
                <w:tab w:val="left" w:pos="2041"/>
              </w:tabs>
              <w:rPr>
                <w:b/>
              </w:rPr>
            </w:pPr>
            <w:r>
              <w:rPr>
                <w:b/>
              </w:rPr>
              <w:t>Документы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(или)</w:t>
            </w:r>
          </w:p>
        </w:tc>
        <w:tc>
          <w:tcPr>
            <w:tcW w:w="215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Документы и (или)</w:t>
            </w:r>
          </w:p>
        </w:tc>
        <w:tc>
          <w:tcPr>
            <w:tcW w:w="2125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809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Срок действия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справки</w:t>
            </w:r>
          </w:p>
        </w:tc>
        <w:tc>
          <w:tcPr>
            <w:tcW w:w="2195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387"/>
              </w:tabs>
              <w:ind w:left="103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</w:rPr>
              <w:tab/>
              <w:t>платы,</w:t>
            </w:r>
          </w:p>
        </w:tc>
        <w:tc>
          <w:tcPr>
            <w:tcW w:w="212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Лицо,</w:t>
            </w:r>
          </w:p>
        </w:tc>
      </w:tr>
      <w:tr w:rsidR="00987D76">
        <w:trPr>
          <w:trHeight w:val="252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сведения, необходимые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сведения,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осуществления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788"/>
                <w:tab w:val="left" w:pos="1604"/>
              </w:tabs>
              <w:ind w:left="104"/>
              <w:rPr>
                <w:b/>
              </w:rPr>
            </w:pPr>
            <w:r>
              <w:rPr>
                <w:b/>
              </w:rPr>
              <w:t>или</w:t>
            </w:r>
            <w:r>
              <w:rPr>
                <w:b/>
              </w:rPr>
              <w:tab/>
              <w:t>ином</w:t>
            </w:r>
            <w:r>
              <w:rPr>
                <w:b/>
              </w:rPr>
              <w:tab/>
              <w:t>документе,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707"/>
              </w:tabs>
              <w:ind w:left="103"/>
              <w:rPr>
                <w:b/>
              </w:rPr>
            </w:pPr>
            <w:r>
              <w:rPr>
                <w:b/>
              </w:rPr>
              <w:t>взимаемой</w:t>
            </w:r>
            <w:r>
              <w:rPr>
                <w:b/>
              </w:rPr>
              <w:tab/>
              <w:t>при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813"/>
              </w:tabs>
              <w:ind w:left="103"/>
              <w:rPr>
                <w:b/>
              </w:rPr>
            </w:pPr>
            <w:r>
              <w:rPr>
                <w:b/>
              </w:rPr>
              <w:t>ответственное</w:t>
            </w:r>
            <w:r>
              <w:rPr>
                <w:b/>
              </w:rPr>
              <w:tab/>
              <w:t>за</w:t>
            </w: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045"/>
              </w:tabs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</w:rPr>
              <w:tab/>
              <w:t>осуществления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необходимые для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выдаваемом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осуществлении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осуществление</w:t>
            </w: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осуществления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(принимаемом,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процедуры,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согласовываемом,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представляемые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процедуры,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утверждаемом)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заинтересованным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запрашиваемые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уполномоченным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rPr>
                <w:b/>
              </w:rPr>
            </w:pPr>
            <w:r>
              <w:rPr>
                <w:b/>
              </w:rPr>
              <w:t>лицом</w:t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(получаемые)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органом по результатам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>
        <w:trPr>
          <w:trHeight w:val="252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уполномоченным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осуществления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>
        <w:trPr>
          <w:trHeight w:val="253"/>
        </w:trPr>
        <w:tc>
          <w:tcPr>
            <w:tcW w:w="219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органом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административной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sz w:val="18"/>
              </w:rPr>
            </w:pPr>
          </w:p>
        </w:tc>
      </w:tr>
      <w:tr w:rsidR="00987D76" w:rsidTr="00EF3D6F">
        <w:trPr>
          <w:trHeight w:val="68"/>
        </w:trPr>
        <w:tc>
          <w:tcPr>
            <w:tcW w:w="2192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672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52" w:type="dxa"/>
            <w:tcBorders>
              <w:top w:val="nil"/>
            </w:tcBorders>
          </w:tcPr>
          <w:p w:rsidR="00987D76" w:rsidRDefault="007577F5" w:rsidP="00A9550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самостоятельно</w:t>
            </w:r>
          </w:p>
        </w:tc>
        <w:tc>
          <w:tcPr>
            <w:tcW w:w="2125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809" w:type="dxa"/>
            <w:tcBorders>
              <w:top w:val="nil"/>
            </w:tcBorders>
          </w:tcPr>
          <w:p w:rsidR="00987D76" w:rsidRDefault="007577F5" w:rsidP="00A955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процедуры</w:t>
            </w:r>
          </w:p>
        </w:tc>
        <w:tc>
          <w:tcPr>
            <w:tcW w:w="2195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22" w:type="dxa"/>
            <w:tcBorders>
              <w:top w:val="nil"/>
            </w:tcBorders>
          </w:tcPr>
          <w:p w:rsidR="00987D76" w:rsidRDefault="00987D76" w:rsidP="00A95509">
            <w:pPr>
              <w:pStyle w:val="TableParagraph"/>
              <w:ind w:left="0"/>
            </w:pPr>
          </w:p>
        </w:tc>
      </w:tr>
      <w:tr w:rsidR="00E80FCB">
        <w:trPr>
          <w:trHeight w:val="321"/>
        </w:trPr>
        <w:tc>
          <w:tcPr>
            <w:tcW w:w="16267" w:type="dxa"/>
            <w:gridSpan w:val="7"/>
          </w:tcPr>
          <w:p w:rsidR="00E80FCB" w:rsidRDefault="00E80FCB" w:rsidP="009241CD">
            <w:pPr>
              <w:pStyle w:val="TableParagraph"/>
              <w:tabs>
                <w:tab w:val="left" w:pos="1206"/>
              </w:tabs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ОТДЕЛ</w:t>
            </w:r>
            <w:r>
              <w:rPr>
                <w:b/>
                <w:sz w:val="28"/>
              </w:rPr>
              <w:tab/>
              <w:t>ЗЕМЛЕУСТРОЙСТВА</w:t>
            </w:r>
          </w:p>
        </w:tc>
      </w:tr>
      <w:tr w:rsidR="00E80FCB">
        <w:trPr>
          <w:trHeight w:val="4555"/>
        </w:trPr>
        <w:tc>
          <w:tcPr>
            <w:tcW w:w="2192" w:type="dxa"/>
          </w:tcPr>
          <w:p w:rsidR="00E80FCB" w:rsidRDefault="00E80FCB" w:rsidP="00E80FCB">
            <w:pPr>
              <w:pStyle w:val="TableParagraph"/>
              <w:tabs>
                <w:tab w:val="left" w:pos="1055"/>
                <w:tab w:val="left" w:pos="1974"/>
              </w:tabs>
              <w:ind w:right="94"/>
            </w:pPr>
            <w:r>
              <w:rPr>
                <w:b/>
              </w:rPr>
              <w:t>6.8.1.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Получение </w:t>
            </w:r>
            <w:r>
              <w:t>решения</w:t>
            </w:r>
            <w:r>
              <w:tab/>
            </w:r>
            <w:r>
              <w:tab/>
            </w:r>
            <w:r>
              <w:rPr>
                <w:spacing w:val="-17"/>
              </w:rPr>
              <w:t>о</w:t>
            </w:r>
          </w:p>
          <w:p w:rsidR="00E80FCB" w:rsidRDefault="00E80FCB" w:rsidP="00E80FCB">
            <w:pPr>
              <w:pStyle w:val="TableParagraph"/>
            </w:pPr>
            <w:r>
              <w:t>предоставлении</w:t>
            </w:r>
          </w:p>
          <w:p w:rsidR="00E80FCB" w:rsidRDefault="00E80FCB" w:rsidP="00E80FCB">
            <w:pPr>
              <w:pStyle w:val="TableParagraph"/>
              <w:tabs>
                <w:tab w:val="left" w:pos="1191"/>
                <w:tab w:val="left" w:pos="1270"/>
                <w:tab w:val="left" w:pos="1350"/>
              </w:tabs>
              <w:ind w:right="94"/>
            </w:pPr>
            <w:r>
              <w:t>участка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лесного </w:t>
            </w:r>
            <w:r>
              <w:t xml:space="preserve">фонда в аренду </w:t>
            </w:r>
            <w:r>
              <w:rPr>
                <w:spacing w:val="-4"/>
              </w:rPr>
              <w:t xml:space="preserve">для </w:t>
            </w:r>
            <w:r>
              <w:t>заготовки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живицы, </w:t>
            </w:r>
            <w:r>
              <w:t>второстепенных лесных</w:t>
            </w:r>
            <w:r>
              <w:tab/>
            </w:r>
            <w:r>
              <w:rPr>
                <w:spacing w:val="-3"/>
              </w:rPr>
              <w:t xml:space="preserve">ресурсов, </w:t>
            </w:r>
            <w:r>
              <w:t>побочного лесопользования</w:t>
            </w:r>
          </w:p>
        </w:tc>
        <w:tc>
          <w:tcPr>
            <w:tcW w:w="2672" w:type="dxa"/>
          </w:tcPr>
          <w:p w:rsidR="00E80FCB" w:rsidRDefault="00E80FCB" w:rsidP="00E80FCB">
            <w:pPr>
              <w:pStyle w:val="TableParagraph"/>
              <w:tabs>
                <w:tab w:val="left" w:pos="1588"/>
              </w:tabs>
              <w:rPr>
                <w:i/>
              </w:rPr>
            </w:pPr>
            <w:r>
              <w:t>Заявление</w:t>
            </w:r>
            <w:r>
              <w:tab/>
            </w:r>
            <w:r>
              <w:rPr>
                <w:i/>
              </w:rPr>
              <w:t>(заявление</w:t>
            </w:r>
          </w:p>
          <w:p w:rsidR="00E80FCB" w:rsidRDefault="00E80FCB" w:rsidP="00E80FCB">
            <w:pPr>
              <w:pStyle w:val="TableParagraph"/>
              <w:tabs>
                <w:tab w:val="left" w:pos="1465"/>
              </w:tabs>
              <w:ind w:right="96"/>
              <w:rPr>
                <w:i/>
              </w:rPr>
            </w:pPr>
            <w:r>
              <w:rPr>
                <w:i/>
              </w:rPr>
              <w:t>должно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содержать </w:t>
            </w:r>
            <w:r>
              <w:rPr>
                <w:i/>
              </w:rPr>
              <w:t>сведения,</w:t>
            </w:r>
          </w:p>
          <w:p w:rsidR="00E80FCB" w:rsidRDefault="00E80FCB" w:rsidP="00E80FCB">
            <w:pPr>
              <w:pStyle w:val="TableParagraph"/>
              <w:rPr>
                <w:i/>
              </w:rPr>
            </w:pPr>
            <w:r>
              <w:rPr>
                <w:i/>
              </w:rPr>
              <w:t>предусмотренные</w:t>
            </w:r>
          </w:p>
          <w:p w:rsidR="00E80FCB" w:rsidRDefault="00E80FCB" w:rsidP="00E80FCB">
            <w:pPr>
              <w:pStyle w:val="TableParagraph"/>
              <w:tabs>
                <w:tab w:val="left" w:pos="1832"/>
              </w:tabs>
              <w:ind w:right="95"/>
            </w:pPr>
            <w:r>
              <w:rPr>
                <w:i/>
              </w:rPr>
              <w:t xml:space="preserve">пунктом 3 статьи </w:t>
            </w:r>
            <w:r>
              <w:rPr>
                <w:i/>
                <w:spacing w:val="-9"/>
              </w:rPr>
              <w:t xml:space="preserve">49 </w:t>
            </w:r>
            <w:r>
              <w:rPr>
                <w:i/>
              </w:rPr>
              <w:t>Лесного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кодекса </w:t>
            </w:r>
            <w:r>
              <w:rPr>
                <w:i/>
              </w:rPr>
              <w:t>Республики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Беларусь</w:t>
            </w:r>
            <w:r>
              <w:t>)</w:t>
            </w:r>
          </w:p>
          <w:p w:rsidR="00E80FCB" w:rsidRDefault="00E80FCB" w:rsidP="00E80FCB">
            <w:pPr>
              <w:pStyle w:val="TableParagraph"/>
              <w:ind w:left="0"/>
              <w:rPr>
                <w:b/>
                <w:sz w:val="21"/>
              </w:rPr>
            </w:pPr>
          </w:p>
          <w:p w:rsidR="00E80FCB" w:rsidRDefault="00E80FCB" w:rsidP="00E80FCB">
            <w:pPr>
              <w:pStyle w:val="TableParagraph"/>
              <w:ind w:right="96"/>
              <w:rPr>
                <w:i/>
              </w:rPr>
            </w:pPr>
            <w:r>
              <w:t xml:space="preserve">проект договора аренды </w:t>
            </w:r>
            <w:r>
              <w:rPr>
                <w:i/>
              </w:rPr>
              <w:t>(по типовой форме, установленной</w:t>
            </w:r>
          </w:p>
          <w:p w:rsidR="00E80FCB" w:rsidRDefault="00E80FCB" w:rsidP="00E80FCB">
            <w:pPr>
              <w:pStyle w:val="TableParagraph"/>
              <w:ind w:right="94"/>
              <w:rPr>
                <w:i/>
              </w:rPr>
            </w:pPr>
            <w:r>
              <w:rPr>
                <w:i/>
              </w:rPr>
              <w:t xml:space="preserve">приложением 4 </w:t>
            </w:r>
            <w:r>
              <w:rPr>
                <w:i/>
                <w:spacing w:val="-14"/>
              </w:rPr>
              <w:t xml:space="preserve">к </w:t>
            </w:r>
            <w:r>
              <w:rPr>
                <w:i/>
              </w:rPr>
              <w:t xml:space="preserve">постановлению </w:t>
            </w:r>
            <w:r>
              <w:rPr>
                <w:i/>
                <w:spacing w:val="-4"/>
              </w:rPr>
              <w:t xml:space="preserve">Совета </w:t>
            </w:r>
            <w:r>
              <w:rPr>
                <w:i/>
              </w:rPr>
              <w:t xml:space="preserve">Министров </w:t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 xml:space="preserve">Беларусь от 4 </w:t>
            </w:r>
            <w:r>
              <w:rPr>
                <w:i/>
                <w:spacing w:val="-3"/>
              </w:rPr>
              <w:t xml:space="preserve">ноября </w:t>
            </w:r>
            <w:r>
              <w:rPr>
                <w:i/>
              </w:rPr>
              <w:t>2016 г. 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907)</w:t>
            </w:r>
          </w:p>
        </w:tc>
        <w:tc>
          <w:tcPr>
            <w:tcW w:w="2152" w:type="dxa"/>
          </w:tcPr>
          <w:p w:rsidR="00E80FCB" w:rsidRDefault="00E80FCB" w:rsidP="00E80FCB">
            <w:pPr>
              <w:pStyle w:val="TableParagraph"/>
              <w:ind w:left="108" w:right="95"/>
            </w:pPr>
            <w:r>
              <w:t>согласование проекта решения о предоставлении</w:t>
            </w:r>
          </w:p>
          <w:p w:rsidR="00E80FCB" w:rsidRDefault="00E80FCB" w:rsidP="00E80FCB">
            <w:pPr>
              <w:pStyle w:val="TableParagraph"/>
              <w:tabs>
                <w:tab w:val="left" w:pos="1152"/>
                <w:tab w:val="left" w:pos="1231"/>
                <w:tab w:val="left" w:pos="1310"/>
              </w:tabs>
              <w:ind w:left="108" w:right="95"/>
            </w:pPr>
            <w:r>
              <w:t>участка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лесного </w:t>
            </w:r>
            <w:r>
              <w:t xml:space="preserve">фонда в аренду </w:t>
            </w:r>
            <w:r>
              <w:rPr>
                <w:spacing w:val="-5"/>
              </w:rPr>
              <w:t xml:space="preserve">для </w:t>
            </w:r>
            <w:r>
              <w:t>заготовки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живицы, </w:t>
            </w:r>
            <w:r>
              <w:t>второстепенных лесных</w:t>
            </w:r>
            <w:r>
              <w:tab/>
            </w:r>
            <w:r>
              <w:rPr>
                <w:spacing w:val="-3"/>
              </w:rPr>
              <w:t xml:space="preserve">ресурсов, </w:t>
            </w:r>
            <w:r>
              <w:t>побочного лесопользования</w:t>
            </w:r>
          </w:p>
        </w:tc>
        <w:tc>
          <w:tcPr>
            <w:tcW w:w="2125" w:type="dxa"/>
          </w:tcPr>
          <w:p w:rsidR="00E80FCB" w:rsidRDefault="00E80FCB" w:rsidP="00E80FCB">
            <w:pPr>
              <w:pStyle w:val="TableParagraph"/>
              <w:ind w:left="105"/>
            </w:pPr>
            <w:r>
              <w:t>30 дней</w:t>
            </w:r>
          </w:p>
        </w:tc>
        <w:tc>
          <w:tcPr>
            <w:tcW w:w="2809" w:type="dxa"/>
          </w:tcPr>
          <w:p w:rsidR="00E80FCB" w:rsidRDefault="00E80FCB" w:rsidP="00E80FCB">
            <w:pPr>
              <w:pStyle w:val="TableParagraph"/>
              <w:ind w:left="104"/>
            </w:pPr>
            <w:r>
              <w:t>на испрашиваемый срок, но не более 15 лет</w:t>
            </w:r>
          </w:p>
        </w:tc>
        <w:tc>
          <w:tcPr>
            <w:tcW w:w="2195" w:type="dxa"/>
          </w:tcPr>
          <w:p w:rsidR="00E80FCB" w:rsidRDefault="00E80FCB" w:rsidP="00E80FCB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2" w:type="dxa"/>
          </w:tcPr>
          <w:p w:rsidR="00E80FCB" w:rsidRDefault="005B2E37" w:rsidP="005B2E37">
            <w:pPr>
              <w:pStyle w:val="TableParagraph"/>
              <w:ind w:left="103" w:right="78"/>
            </w:pPr>
            <w:r>
              <w:t>Ольховик Геннадий Иосифович</w:t>
            </w:r>
            <w:r w:rsidR="00E80FCB">
              <w:t xml:space="preserve">, </w:t>
            </w:r>
            <w:r>
              <w:t>заместитель начальника отдела землеустройс</w:t>
            </w:r>
            <w:r w:rsidR="00E80FCB">
              <w:t xml:space="preserve">тва, </w:t>
            </w:r>
            <w:r>
              <w:t xml:space="preserve">каб. 54; </w:t>
            </w:r>
            <w:r w:rsidR="00E80FCB">
              <w:t xml:space="preserve">тел. </w:t>
            </w:r>
            <w:r>
              <w:t>28152</w:t>
            </w:r>
          </w:p>
          <w:p w:rsidR="00E80FCB" w:rsidRDefault="00E80FCB" w:rsidP="005B2E37">
            <w:pPr>
              <w:pStyle w:val="TableParagraph"/>
              <w:ind w:left="0" w:right="78"/>
              <w:rPr>
                <w:b/>
                <w:sz w:val="21"/>
              </w:rPr>
            </w:pPr>
          </w:p>
          <w:p w:rsidR="00E80FCB" w:rsidRDefault="00E80FCB" w:rsidP="005B2E37">
            <w:pPr>
              <w:pStyle w:val="TableParagraph"/>
              <w:ind w:left="103" w:right="78"/>
            </w:pPr>
            <w:r>
              <w:t xml:space="preserve">в случае </w:t>
            </w:r>
            <w:r w:rsidR="005B2E37">
              <w:t xml:space="preserve">отсутствия:Новик Анна Тадеушевна, </w:t>
            </w:r>
            <w:r>
              <w:t>главный</w:t>
            </w:r>
          </w:p>
          <w:p w:rsidR="00E80FCB" w:rsidRDefault="005B2E37" w:rsidP="005B2E37">
            <w:pPr>
              <w:pStyle w:val="TableParagraph"/>
              <w:tabs>
                <w:tab w:val="left" w:pos="1389"/>
              </w:tabs>
              <w:ind w:left="103" w:right="78"/>
            </w:pPr>
            <w:r>
              <w:t xml:space="preserve">специалист </w:t>
            </w:r>
            <w:r w:rsidR="00E80FCB">
              <w:rPr>
                <w:spacing w:val="-4"/>
              </w:rPr>
              <w:t xml:space="preserve">отдела </w:t>
            </w:r>
            <w:r w:rsidR="00E80FCB">
              <w:t xml:space="preserve">землеустройства, </w:t>
            </w:r>
            <w:r>
              <w:t xml:space="preserve">каб. 54; </w:t>
            </w:r>
            <w:r w:rsidR="00E80FCB">
              <w:t xml:space="preserve">тел. </w:t>
            </w:r>
            <w:r>
              <w:t>28152</w:t>
            </w:r>
          </w:p>
          <w:p w:rsidR="00E80FCB" w:rsidRDefault="00E80FCB" w:rsidP="005B2E37">
            <w:pPr>
              <w:pStyle w:val="TableParagraph"/>
              <w:ind w:left="0" w:right="78"/>
              <w:rPr>
                <w:b/>
                <w:sz w:val="21"/>
              </w:rPr>
            </w:pPr>
          </w:p>
          <w:p w:rsidR="00E80FCB" w:rsidRDefault="00E80FCB" w:rsidP="005B2E37">
            <w:pPr>
              <w:pStyle w:val="TableParagraph"/>
              <w:ind w:left="103" w:right="78"/>
            </w:pPr>
          </w:p>
        </w:tc>
      </w:tr>
    </w:tbl>
    <w:p w:rsidR="00987D76" w:rsidRDefault="00987D76" w:rsidP="00A95509">
      <w:pPr>
        <w:sectPr w:rsidR="00987D76">
          <w:type w:val="continuous"/>
          <w:pgSz w:w="16840" w:h="11910" w:orient="landscape"/>
          <w:pgMar w:top="50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672"/>
        <w:gridCol w:w="2152"/>
        <w:gridCol w:w="2125"/>
        <w:gridCol w:w="2809"/>
        <w:gridCol w:w="2195"/>
        <w:gridCol w:w="1714"/>
        <w:gridCol w:w="409"/>
      </w:tblGrid>
      <w:tr w:rsidR="00987D76">
        <w:trPr>
          <w:trHeight w:val="251"/>
        </w:trPr>
        <w:tc>
          <w:tcPr>
            <w:tcW w:w="2192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672" w:type="dxa"/>
            <w:tcBorders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документ,</w:t>
            </w:r>
          </w:p>
        </w:tc>
        <w:tc>
          <w:tcPr>
            <w:tcW w:w="2152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25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809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95" w:type="dxa"/>
            <w:vMerge w:val="restart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1714" w:type="dxa"/>
            <w:vMerge w:val="restart"/>
            <w:tcBorders>
              <w:right w:val="nil"/>
            </w:tcBorders>
          </w:tcPr>
          <w:p w:rsidR="00987D76" w:rsidRDefault="00987D76" w:rsidP="00A95509">
            <w:pPr>
              <w:pStyle w:val="TableParagraph"/>
              <w:tabs>
                <w:tab w:val="left" w:pos="762"/>
              </w:tabs>
              <w:ind w:left="103" w:right="190" w:firstLine="55"/>
            </w:pPr>
          </w:p>
        </w:tc>
        <w:tc>
          <w:tcPr>
            <w:tcW w:w="409" w:type="dxa"/>
            <w:vMerge w:val="restart"/>
            <w:tcBorders>
              <w:left w:val="nil"/>
            </w:tcBorders>
          </w:tcPr>
          <w:p w:rsidR="00987D76" w:rsidRDefault="00987D76" w:rsidP="00A95509">
            <w:pPr>
              <w:pStyle w:val="TableParagraph"/>
              <w:ind w:left="0"/>
              <w:rPr>
                <w:b/>
                <w:sz w:val="21"/>
              </w:rPr>
            </w:pPr>
          </w:p>
          <w:p w:rsidR="00987D76" w:rsidRDefault="00987D76" w:rsidP="00A95509">
            <w:pPr>
              <w:pStyle w:val="TableParagraph"/>
              <w:ind w:left="191"/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подтверждающий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предварительное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согласование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2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предоставления в аренду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участка лесного фонда с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916"/>
              </w:tabs>
            </w:pPr>
            <w:r>
              <w:t>юридическим</w:t>
            </w:r>
            <w:r>
              <w:tab/>
              <w:t>лицом,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933"/>
              </w:tabs>
            </w:pPr>
            <w:r>
              <w:t>ведущим</w:t>
            </w:r>
            <w:r>
              <w:tab/>
              <w:t>лесное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395"/>
                <w:tab w:val="left" w:pos="1799"/>
              </w:tabs>
            </w:pPr>
            <w:r>
              <w:t>хозяйство,</w:t>
            </w:r>
            <w:r>
              <w:tab/>
              <w:t>в</w:t>
            </w:r>
            <w:r>
              <w:tab/>
              <w:t>ведении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1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1604"/>
              </w:tabs>
            </w:pPr>
            <w:r>
              <w:t>которого</w:t>
            </w:r>
            <w:r>
              <w:tab/>
              <w:t>находится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  <w:tabs>
                <w:tab w:val="left" w:pos="2240"/>
              </w:tabs>
            </w:pPr>
            <w:r>
              <w:t>испрашиваемый</w:t>
            </w:r>
            <w:r>
              <w:tab/>
              <w:t>для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3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987D76" w:rsidRDefault="007577F5" w:rsidP="00A95509">
            <w:pPr>
              <w:pStyle w:val="TableParagraph"/>
            </w:pPr>
            <w:r>
              <w:t>предоставления в аренду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245"/>
        </w:trPr>
        <w:tc>
          <w:tcPr>
            <w:tcW w:w="219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987D76" w:rsidRDefault="007577F5" w:rsidP="00A95509">
            <w:pPr>
              <w:pStyle w:val="TableParagraph"/>
            </w:pPr>
            <w:r>
              <w:t>участок лесного фонда</w:t>
            </w:r>
          </w:p>
        </w:tc>
        <w:tc>
          <w:tcPr>
            <w:tcW w:w="2152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  <w:tc>
          <w:tcPr>
            <w:tcW w:w="409" w:type="dxa"/>
            <w:vMerge/>
            <w:tcBorders>
              <w:top w:val="nil"/>
              <w:left w:val="nil"/>
            </w:tcBorders>
          </w:tcPr>
          <w:p w:rsidR="00987D76" w:rsidRDefault="00987D76" w:rsidP="00A95509">
            <w:pPr>
              <w:rPr>
                <w:sz w:val="2"/>
                <w:szCs w:val="2"/>
              </w:rPr>
            </w:pPr>
          </w:p>
        </w:tc>
      </w:tr>
      <w:tr w:rsidR="00987D76">
        <w:trPr>
          <w:trHeight w:val="7082"/>
        </w:trPr>
        <w:tc>
          <w:tcPr>
            <w:tcW w:w="2192" w:type="dxa"/>
          </w:tcPr>
          <w:p w:rsidR="00987D76" w:rsidRDefault="007577F5" w:rsidP="00A95509">
            <w:pPr>
              <w:pStyle w:val="TableParagraph"/>
              <w:tabs>
                <w:tab w:val="left" w:pos="1055"/>
                <w:tab w:val="left" w:pos="1974"/>
              </w:tabs>
              <w:ind w:right="94"/>
            </w:pPr>
            <w:r>
              <w:rPr>
                <w:b/>
              </w:rPr>
              <w:t>6.8.2.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Получение </w:t>
            </w:r>
            <w:r>
              <w:t>решения</w:t>
            </w:r>
            <w:r>
              <w:tab/>
            </w:r>
            <w:r>
              <w:tab/>
            </w:r>
            <w:r>
              <w:rPr>
                <w:spacing w:val="-17"/>
              </w:rPr>
              <w:t>о</w:t>
            </w:r>
          </w:p>
          <w:p w:rsidR="00987D76" w:rsidRDefault="007577F5" w:rsidP="00A95509">
            <w:pPr>
              <w:pStyle w:val="TableParagraph"/>
            </w:pPr>
            <w:r>
              <w:t>предоставлении</w:t>
            </w:r>
          </w:p>
          <w:p w:rsidR="00987D76" w:rsidRDefault="007577F5" w:rsidP="00A95509">
            <w:pPr>
              <w:pStyle w:val="TableParagraph"/>
              <w:tabs>
                <w:tab w:val="left" w:pos="1350"/>
              </w:tabs>
            </w:pPr>
            <w:r>
              <w:t>участка</w:t>
            </w:r>
            <w:r>
              <w:tab/>
              <w:t>лесного</w:t>
            </w:r>
          </w:p>
          <w:p w:rsidR="00987D76" w:rsidRDefault="007577F5" w:rsidP="00A95509">
            <w:pPr>
              <w:pStyle w:val="TableParagraph"/>
              <w:tabs>
                <w:tab w:val="left" w:pos="1760"/>
              </w:tabs>
            </w:pPr>
            <w:r>
              <w:t>фонда</w:t>
            </w:r>
            <w:r>
              <w:tab/>
              <w:t>для</w:t>
            </w:r>
          </w:p>
          <w:p w:rsidR="00987D76" w:rsidRDefault="007577F5" w:rsidP="00A95509">
            <w:pPr>
              <w:pStyle w:val="TableParagraph"/>
              <w:ind w:right="94"/>
            </w:pPr>
            <w:r>
              <w:t>лесопользования в целях проведения культурно-</w:t>
            </w:r>
          </w:p>
          <w:p w:rsidR="00987D76" w:rsidRDefault="007577F5" w:rsidP="00A95509">
            <w:pPr>
              <w:pStyle w:val="TableParagraph"/>
              <w:ind w:right="360"/>
            </w:pPr>
            <w:r>
              <w:t>оздоровительных, туристических, иных</w:t>
            </w:r>
          </w:p>
          <w:p w:rsidR="00987D76" w:rsidRDefault="007577F5" w:rsidP="00A95509">
            <w:pPr>
              <w:pStyle w:val="TableParagraph"/>
              <w:ind w:right="555"/>
            </w:pPr>
            <w:r>
              <w:t>рекреационных, спортивно-</w:t>
            </w:r>
          </w:p>
          <w:p w:rsidR="00987D76" w:rsidRDefault="007577F5" w:rsidP="00A95509">
            <w:pPr>
              <w:pStyle w:val="TableParagraph"/>
              <w:ind w:right="430"/>
            </w:pPr>
            <w:r>
              <w:t>массовых, физкультурно- оздоровительных</w:t>
            </w:r>
          </w:p>
          <w:p w:rsidR="00987D76" w:rsidRDefault="007577F5" w:rsidP="00A95509">
            <w:pPr>
              <w:pStyle w:val="TableParagraph"/>
              <w:tabs>
                <w:tab w:val="left" w:pos="954"/>
              </w:tabs>
              <w:ind w:right="94"/>
            </w:pPr>
            <w:r>
              <w:t>или</w:t>
            </w:r>
            <w:r>
              <w:tab/>
            </w:r>
            <w:r>
              <w:rPr>
                <w:spacing w:val="-3"/>
              </w:rPr>
              <w:t xml:space="preserve">спортивных </w:t>
            </w:r>
            <w:r>
              <w:t>мероприятий</w:t>
            </w:r>
          </w:p>
        </w:tc>
        <w:tc>
          <w:tcPr>
            <w:tcW w:w="2672" w:type="dxa"/>
          </w:tcPr>
          <w:p w:rsidR="00987D76" w:rsidRDefault="007577F5" w:rsidP="00A95509">
            <w:pPr>
              <w:pStyle w:val="TableParagraph"/>
              <w:tabs>
                <w:tab w:val="left" w:pos="1588"/>
              </w:tabs>
              <w:rPr>
                <w:i/>
              </w:rPr>
            </w:pPr>
            <w:r>
              <w:t>Заявление</w:t>
            </w:r>
            <w:r>
              <w:tab/>
            </w:r>
            <w:r>
              <w:rPr>
                <w:i/>
              </w:rPr>
              <w:t>(заявление</w:t>
            </w:r>
          </w:p>
          <w:p w:rsidR="00987D76" w:rsidRDefault="007577F5" w:rsidP="00A95509">
            <w:pPr>
              <w:pStyle w:val="TableParagraph"/>
              <w:tabs>
                <w:tab w:val="left" w:pos="1465"/>
              </w:tabs>
              <w:ind w:right="96"/>
              <w:rPr>
                <w:i/>
              </w:rPr>
            </w:pPr>
            <w:r>
              <w:rPr>
                <w:i/>
              </w:rPr>
              <w:t>должно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содержать </w:t>
            </w:r>
            <w:r>
              <w:rPr>
                <w:i/>
              </w:rPr>
              <w:t>сведения,</w:t>
            </w:r>
          </w:p>
          <w:p w:rsidR="00987D76" w:rsidRDefault="007577F5" w:rsidP="00A95509">
            <w:pPr>
              <w:pStyle w:val="TableParagraph"/>
              <w:rPr>
                <w:i/>
              </w:rPr>
            </w:pPr>
            <w:r>
              <w:rPr>
                <w:i/>
              </w:rPr>
              <w:t>предусмотренные</w:t>
            </w:r>
          </w:p>
          <w:p w:rsidR="00987D76" w:rsidRDefault="007577F5" w:rsidP="00A95509">
            <w:pPr>
              <w:pStyle w:val="TableParagraph"/>
              <w:tabs>
                <w:tab w:val="left" w:pos="1832"/>
              </w:tabs>
              <w:ind w:right="95"/>
              <w:rPr>
                <w:i/>
              </w:rPr>
            </w:pPr>
            <w:r>
              <w:rPr>
                <w:i/>
              </w:rPr>
              <w:t xml:space="preserve">пунктом 3 статьи </w:t>
            </w:r>
            <w:r>
              <w:rPr>
                <w:i/>
                <w:spacing w:val="-9"/>
              </w:rPr>
              <w:t xml:space="preserve">49 </w:t>
            </w:r>
            <w:r>
              <w:rPr>
                <w:i/>
              </w:rPr>
              <w:t>Лесного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кодекса </w:t>
            </w:r>
            <w:r>
              <w:rPr>
                <w:i/>
              </w:rPr>
              <w:t>Республики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Беларусь)</w:t>
            </w:r>
          </w:p>
          <w:p w:rsidR="00987D76" w:rsidRDefault="00987D76" w:rsidP="00A95509">
            <w:pPr>
              <w:pStyle w:val="TableParagraph"/>
              <w:ind w:left="0"/>
              <w:rPr>
                <w:b/>
                <w:sz w:val="21"/>
              </w:rPr>
            </w:pPr>
          </w:p>
          <w:p w:rsidR="00987D76" w:rsidRDefault="007577F5" w:rsidP="00A95509">
            <w:pPr>
              <w:pStyle w:val="TableParagraph"/>
              <w:ind w:right="96"/>
              <w:rPr>
                <w:i/>
              </w:rPr>
            </w:pPr>
            <w:r>
              <w:t xml:space="preserve">проект договора аренды </w:t>
            </w:r>
            <w:r>
              <w:rPr>
                <w:i/>
              </w:rPr>
              <w:t>(по типовой форме, установленной</w:t>
            </w:r>
          </w:p>
          <w:p w:rsidR="00987D76" w:rsidRDefault="007577F5" w:rsidP="00A95509">
            <w:pPr>
              <w:pStyle w:val="TableParagraph"/>
              <w:ind w:right="94"/>
            </w:pPr>
            <w:r>
              <w:rPr>
                <w:i/>
              </w:rPr>
              <w:t xml:space="preserve">приложением 4 </w:t>
            </w:r>
            <w:r>
              <w:rPr>
                <w:i/>
                <w:spacing w:val="-14"/>
              </w:rPr>
              <w:t xml:space="preserve">к </w:t>
            </w:r>
            <w:r>
              <w:rPr>
                <w:i/>
              </w:rPr>
              <w:t xml:space="preserve">постановлению </w:t>
            </w:r>
            <w:r>
              <w:rPr>
                <w:i/>
                <w:spacing w:val="-4"/>
              </w:rPr>
              <w:t xml:space="preserve">Совета </w:t>
            </w:r>
            <w:r>
              <w:rPr>
                <w:i/>
              </w:rPr>
              <w:t xml:space="preserve">Министров </w:t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 xml:space="preserve">Беларусь от 4 </w:t>
            </w:r>
            <w:r>
              <w:rPr>
                <w:i/>
                <w:spacing w:val="-3"/>
              </w:rPr>
              <w:t xml:space="preserve">ноября </w:t>
            </w:r>
            <w:r>
              <w:rPr>
                <w:i/>
              </w:rPr>
              <w:t>2016 г. 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907</w:t>
            </w:r>
            <w:r>
              <w:t>)</w:t>
            </w:r>
          </w:p>
          <w:p w:rsidR="00987D76" w:rsidRDefault="00987D76" w:rsidP="00A95509">
            <w:pPr>
              <w:pStyle w:val="TableParagraph"/>
              <w:ind w:left="0"/>
              <w:rPr>
                <w:b/>
              </w:rPr>
            </w:pPr>
          </w:p>
          <w:p w:rsidR="00987D76" w:rsidRDefault="007577F5" w:rsidP="00A95509">
            <w:pPr>
              <w:pStyle w:val="TableParagraph"/>
            </w:pPr>
            <w:r>
              <w:t>документ,</w:t>
            </w:r>
          </w:p>
          <w:p w:rsidR="00987D76" w:rsidRDefault="007577F5" w:rsidP="00A95509">
            <w:pPr>
              <w:pStyle w:val="TableParagraph"/>
              <w:ind w:right="856"/>
            </w:pPr>
            <w:r>
              <w:t>подтверждающий предварительное согласование</w:t>
            </w:r>
          </w:p>
          <w:p w:rsidR="00987D76" w:rsidRDefault="007577F5" w:rsidP="00A95509">
            <w:pPr>
              <w:pStyle w:val="TableParagraph"/>
              <w:ind w:right="95"/>
            </w:pPr>
            <w:r>
              <w:t xml:space="preserve">предоставления в аренду участка лесного фонда </w:t>
            </w:r>
            <w:r>
              <w:rPr>
                <w:spacing w:val="-13"/>
              </w:rPr>
              <w:t xml:space="preserve">с </w:t>
            </w:r>
            <w:r>
              <w:t xml:space="preserve">юридическим        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лицом,</w:t>
            </w:r>
          </w:p>
          <w:p w:rsidR="00987D76" w:rsidRDefault="007577F5" w:rsidP="00A95509">
            <w:pPr>
              <w:pStyle w:val="TableParagraph"/>
              <w:tabs>
                <w:tab w:val="left" w:pos="1604"/>
                <w:tab w:val="left" w:pos="1933"/>
              </w:tabs>
              <w:ind w:right="94"/>
            </w:pPr>
            <w:r>
              <w:t>ведущим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лесное </w:t>
            </w:r>
            <w:r>
              <w:t>хозяйство, в ведении которого</w:t>
            </w:r>
            <w:r>
              <w:tab/>
            </w:r>
            <w:r>
              <w:rPr>
                <w:spacing w:val="-3"/>
              </w:rPr>
              <w:t>находится</w:t>
            </w:r>
          </w:p>
          <w:p w:rsidR="00987D76" w:rsidRDefault="007577F5" w:rsidP="00A95509">
            <w:pPr>
              <w:pStyle w:val="TableParagraph"/>
              <w:tabs>
                <w:tab w:val="left" w:pos="2240"/>
              </w:tabs>
            </w:pPr>
            <w:r>
              <w:t>испрашиваемый</w:t>
            </w:r>
            <w:r>
              <w:tab/>
              <w:t>для</w:t>
            </w:r>
          </w:p>
        </w:tc>
        <w:tc>
          <w:tcPr>
            <w:tcW w:w="2152" w:type="dxa"/>
          </w:tcPr>
          <w:p w:rsidR="00987D76" w:rsidRDefault="007577F5" w:rsidP="00A95509">
            <w:pPr>
              <w:pStyle w:val="TableParagraph"/>
              <w:ind w:left="108" w:right="95"/>
            </w:pPr>
            <w:r>
              <w:t>согласование проекта решения о предоставлении</w:t>
            </w:r>
          </w:p>
          <w:p w:rsidR="00987D76" w:rsidRDefault="007577F5" w:rsidP="00A95509">
            <w:pPr>
              <w:pStyle w:val="TableParagraph"/>
              <w:tabs>
                <w:tab w:val="left" w:pos="1310"/>
              </w:tabs>
              <w:ind w:left="108"/>
            </w:pPr>
            <w:r>
              <w:t>участка</w:t>
            </w:r>
            <w:r>
              <w:tab/>
              <w:t>лесного</w:t>
            </w:r>
          </w:p>
          <w:p w:rsidR="00987D76" w:rsidRDefault="007577F5" w:rsidP="00A95509">
            <w:pPr>
              <w:pStyle w:val="TableParagraph"/>
              <w:tabs>
                <w:tab w:val="left" w:pos="1721"/>
              </w:tabs>
              <w:ind w:left="108"/>
            </w:pPr>
            <w:r>
              <w:t>фонда</w:t>
            </w:r>
            <w:r>
              <w:tab/>
              <w:t>для</w:t>
            </w:r>
          </w:p>
          <w:p w:rsidR="00987D76" w:rsidRDefault="007577F5" w:rsidP="00A95509">
            <w:pPr>
              <w:pStyle w:val="TableParagraph"/>
              <w:ind w:left="108" w:right="93"/>
            </w:pPr>
            <w:r>
              <w:t>лесопользования в целях проведения культурно-</w:t>
            </w:r>
          </w:p>
          <w:p w:rsidR="00987D76" w:rsidRDefault="007577F5" w:rsidP="00A95509">
            <w:pPr>
              <w:pStyle w:val="TableParagraph"/>
              <w:ind w:left="108" w:right="319"/>
            </w:pPr>
            <w:r>
              <w:t>оздоровительных, туристических, иных</w:t>
            </w:r>
          </w:p>
          <w:p w:rsidR="00987D76" w:rsidRDefault="007577F5" w:rsidP="00A95509">
            <w:pPr>
              <w:pStyle w:val="TableParagraph"/>
              <w:ind w:left="108" w:right="514"/>
            </w:pPr>
            <w:r>
              <w:t>рекреационных, спортивно-</w:t>
            </w:r>
          </w:p>
          <w:p w:rsidR="00987D76" w:rsidRDefault="007577F5" w:rsidP="00A95509">
            <w:pPr>
              <w:pStyle w:val="TableParagraph"/>
              <w:ind w:left="108" w:right="389"/>
            </w:pPr>
            <w:r>
              <w:t>массовых, физкультурно- оздоровительных</w:t>
            </w:r>
          </w:p>
          <w:p w:rsidR="00987D76" w:rsidRDefault="007577F5" w:rsidP="00A95509">
            <w:pPr>
              <w:pStyle w:val="TableParagraph"/>
              <w:tabs>
                <w:tab w:val="left" w:pos="915"/>
              </w:tabs>
              <w:ind w:left="108" w:right="94"/>
            </w:pPr>
            <w:r>
              <w:t>или</w:t>
            </w:r>
            <w:r>
              <w:tab/>
            </w:r>
            <w:r>
              <w:rPr>
                <w:spacing w:val="-3"/>
              </w:rPr>
              <w:t xml:space="preserve">спортивных </w:t>
            </w:r>
            <w:r>
              <w:t>мероприятий</w:t>
            </w:r>
          </w:p>
        </w:tc>
        <w:tc>
          <w:tcPr>
            <w:tcW w:w="2125" w:type="dxa"/>
          </w:tcPr>
          <w:p w:rsidR="00987D76" w:rsidRDefault="007577F5" w:rsidP="00A95509">
            <w:pPr>
              <w:pStyle w:val="TableParagraph"/>
              <w:ind w:left="105"/>
            </w:pPr>
            <w:r>
              <w:t>30 дней</w:t>
            </w:r>
          </w:p>
        </w:tc>
        <w:tc>
          <w:tcPr>
            <w:tcW w:w="2809" w:type="dxa"/>
          </w:tcPr>
          <w:p w:rsidR="00987D76" w:rsidRDefault="007577F5" w:rsidP="00A95509">
            <w:pPr>
              <w:pStyle w:val="TableParagraph"/>
              <w:ind w:left="104"/>
            </w:pPr>
            <w:r>
              <w:t>на испрашиваемый срок, но не более 15 лет</w:t>
            </w:r>
          </w:p>
        </w:tc>
        <w:tc>
          <w:tcPr>
            <w:tcW w:w="2195" w:type="dxa"/>
          </w:tcPr>
          <w:p w:rsidR="00987D76" w:rsidRDefault="007577F5" w:rsidP="00A95509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3" w:type="dxa"/>
            <w:gridSpan w:val="2"/>
          </w:tcPr>
          <w:p w:rsidR="005B2E37" w:rsidRDefault="005B2E37" w:rsidP="005B2E37">
            <w:pPr>
              <w:pStyle w:val="TableParagraph"/>
              <w:ind w:left="103" w:right="78"/>
            </w:pPr>
            <w:r>
              <w:t>Ольховик Геннадий Иосифович, заместитель начальника отдела землеустройства, каб. 54; тел. 28152</w:t>
            </w:r>
          </w:p>
          <w:p w:rsidR="005B2E37" w:rsidRDefault="005B2E37" w:rsidP="005B2E37">
            <w:pPr>
              <w:pStyle w:val="TableParagraph"/>
              <w:ind w:left="103" w:right="78"/>
            </w:pPr>
          </w:p>
          <w:p w:rsidR="005B2E37" w:rsidRDefault="005B2E37" w:rsidP="005B2E37">
            <w:pPr>
              <w:pStyle w:val="TableParagraph"/>
              <w:ind w:left="103" w:right="78"/>
            </w:pPr>
            <w:r>
              <w:t>в случае отсутствия:Новик Анна Тадеушевна, главный</w:t>
            </w:r>
          </w:p>
          <w:p w:rsidR="005B2E37" w:rsidRDefault="005B2E37" w:rsidP="005B2E37">
            <w:pPr>
              <w:pStyle w:val="TableParagraph"/>
              <w:ind w:left="103" w:right="78"/>
            </w:pPr>
            <w:r>
              <w:t>специалист отдела землеустройства, каб. 54; тел. 28152</w:t>
            </w:r>
          </w:p>
          <w:p w:rsidR="005B2E37" w:rsidRDefault="005B2E37" w:rsidP="005B2E37">
            <w:pPr>
              <w:pStyle w:val="TableParagraph"/>
              <w:ind w:left="103" w:right="78"/>
            </w:pPr>
          </w:p>
          <w:p w:rsidR="00987D76" w:rsidRDefault="00987D76" w:rsidP="005B2E37">
            <w:pPr>
              <w:pStyle w:val="TableParagraph"/>
              <w:tabs>
                <w:tab w:val="left" w:pos="762"/>
                <w:tab w:val="left" w:pos="1900"/>
              </w:tabs>
              <w:ind w:left="103" w:right="78"/>
            </w:pPr>
          </w:p>
        </w:tc>
      </w:tr>
    </w:tbl>
    <w:p w:rsidR="00987D76" w:rsidRDefault="00987D76" w:rsidP="00A95509">
      <w:pPr>
        <w:sectPr w:rsidR="00987D76">
          <w:pgSz w:w="16840" w:h="11910" w:orient="landscape"/>
          <w:pgMar w:top="560" w:right="16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672"/>
        <w:gridCol w:w="2152"/>
        <w:gridCol w:w="2125"/>
        <w:gridCol w:w="2809"/>
        <w:gridCol w:w="2195"/>
        <w:gridCol w:w="2122"/>
      </w:tblGrid>
      <w:tr w:rsidR="00987D76">
        <w:trPr>
          <w:trHeight w:val="505"/>
        </w:trPr>
        <w:tc>
          <w:tcPr>
            <w:tcW w:w="2192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672" w:type="dxa"/>
          </w:tcPr>
          <w:p w:rsidR="00987D76" w:rsidRDefault="007577F5" w:rsidP="00A95509">
            <w:pPr>
              <w:pStyle w:val="TableParagraph"/>
            </w:pPr>
            <w:r>
              <w:t>предоставления в аренду участок лесного фонда</w:t>
            </w:r>
          </w:p>
        </w:tc>
        <w:tc>
          <w:tcPr>
            <w:tcW w:w="2152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809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95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  <w:tc>
          <w:tcPr>
            <w:tcW w:w="2122" w:type="dxa"/>
          </w:tcPr>
          <w:p w:rsidR="00987D76" w:rsidRDefault="00987D76" w:rsidP="00A95509">
            <w:pPr>
              <w:pStyle w:val="TableParagraph"/>
              <w:ind w:left="0"/>
            </w:pPr>
          </w:p>
        </w:tc>
      </w:tr>
      <w:tr w:rsidR="00987D76">
        <w:trPr>
          <w:trHeight w:val="322"/>
        </w:trPr>
        <w:tc>
          <w:tcPr>
            <w:tcW w:w="16267" w:type="dxa"/>
            <w:gridSpan w:val="7"/>
          </w:tcPr>
          <w:p w:rsidR="00987D76" w:rsidRDefault="002A4684" w:rsidP="009241CD">
            <w:pPr>
              <w:pStyle w:val="TableParagraph"/>
              <w:tabs>
                <w:tab w:val="left" w:pos="1345"/>
              </w:tabs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</w:t>
            </w:r>
            <w:r w:rsidR="007577F5">
              <w:rPr>
                <w:b/>
                <w:sz w:val="28"/>
              </w:rPr>
              <w:tab/>
              <w:t>ЭКОНОМИКИ</w:t>
            </w:r>
          </w:p>
        </w:tc>
      </w:tr>
      <w:tr w:rsidR="00856272" w:rsidTr="00856272">
        <w:trPr>
          <w:trHeight w:val="2822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</w:pPr>
            <w:r w:rsidRPr="00EF3D6F">
              <w:rPr>
                <w:b/>
              </w:rPr>
              <w:t>8.3.2</w:t>
            </w:r>
            <w:r>
              <w:t xml:space="preserve">. </w:t>
            </w:r>
            <w:r>
              <w:rPr>
                <w:b/>
              </w:rPr>
              <w:tab/>
            </w:r>
            <w:r w:rsidRPr="009241CD">
              <w:rPr>
                <w:spacing w:val="-3"/>
              </w:rPr>
              <w:t>Согласование перечня товаров, обязательных к наличию для реализации в торговом объекте</w:t>
            </w:r>
          </w:p>
        </w:tc>
        <w:tc>
          <w:tcPr>
            <w:tcW w:w="2672" w:type="dxa"/>
          </w:tcPr>
          <w:p w:rsidR="00856272" w:rsidRDefault="00856272" w:rsidP="00856272">
            <w:pPr>
              <w:pStyle w:val="TableParagraph"/>
              <w:tabs>
                <w:tab w:val="left" w:pos="1498"/>
              </w:tabs>
              <w:ind w:right="9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заявление о согласовании перечня товаров, обязательных к наличию для реализации в торговом объекте</w:t>
            </w:r>
          </w:p>
          <w:p w:rsidR="00856272" w:rsidRDefault="00856272" w:rsidP="00856272">
            <w:pPr>
              <w:pStyle w:val="TableParagraph"/>
              <w:tabs>
                <w:tab w:val="left" w:pos="1498"/>
              </w:tabs>
              <w:ind w:right="95"/>
              <w:rPr>
                <w:color w:val="000000"/>
                <w:shd w:val="clear" w:color="auto" w:fill="FFFFFF"/>
              </w:rPr>
            </w:pPr>
          </w:p>
          <w:p w:rsidR="00856272" w:rsidRDefault="00856272" w:rsidP="00856272">
            <w:pPr>
              <w:pStyle w:val="TableParagraph"/>
              <w:tabs>
                <w:tab w:val="left" w:pos="1498"/>
              </w:tabs>
              <w:ind w:right="95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перечень товаров, обязательных к наличию для реализации в торговом объекте</w:t>
            </w:r>
          </w:p>
        </w:tc>
        <w:tc>
          <w:tcPr>
            <w:tcW w:w="2152" w:type="dxa"/>
          </w:tcPr>
          <w:p w:rsidR="00856272" w:rsidRPr="00C3628D" w:rsidRDefault="00856272" w:rsidP="00856272"/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tabs>
                <w:tab w:val="left" w:pos="1669"/>
              </w:tabs>
              <w:ind w:left="105" w:right="96"/>
            </w:pPr>
            <w:r>
              <w:t>5 рабочих дней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ind w:left="104"/>
            </w:pPr>
            <w:r>
              <w:rPr>
                <w:color w:val="000000"/>
                <w:shd w:val="clear" w:color="auto" w:fill="FFFFFF"/>
              </w:rPr>
              <w:t>бессрочно</w:t>
            </w: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ind w:left="103" w:right="100"/>
            </w:pPr>
            <w:r>
              <w:t>бесплатно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tabs>
                <w:tab w:val="left" w:pos="935"/>
                <w:tab w:val="left" w:pos="1266"/>
              </w:tabs>
              <w:ind w:left="103" w:right="-63"/>
            </w:pPr>
            <w:r>
              <w:t>Калашникова Светлана Тадеушевна, начальник управления экономики,</w:t>
            </w:r>
          </w:p>
          <w:p w:rsidR="00856272" w:rsidRDefault="00856272" w:rsidP="00856272">
            <w:pPr>
              <w:pStyle w:val="TableParagraph"/>
              <w:ind w:left="103" w:right="-63"/>
            </w:pPr>
            <w:r>
              <w:t xml:space="preserve"> каб. 32, тел. 20182;</w:t>
            </w:r>
          </w:p>
          <w:p w:rsidR="00856272" w:rsidRDefault="00856272" w:rsidP="00856272">
            <w:pPr>
              <w:pStyle w:val="TableParagraph"/>
              <w:tabs>
                <w:tab w:val="left" w:pos="756"/>
              </w:tabs>
              <w:ind w:left="0" w:right="-63"/>
              <w:rPr>
                <w:b/>
                <w:sz w:val="21"/>
              </w:rPr>
            </w:pPr>
          </w:p>
          <w:p w:rsidR="00856272" w:rsidRDefault="00856272" w:rsidP="00856272">
            <w:pPr>
              <w:pStyle w:val="TableParagraph"/>
              <w:ind w:left="103" w:right="-63"/>
            </w:pPr>
            <w:r>
              <w:t>в случае отсутствия:</w:t>
            </w:r>
          </w:p>
          <w:p w:rsidR="00856272" w:rsidRDefault="00856272" w:rsidP="00856272">
            <w:pPr>
              <w:ind w:right="-63"/>
              <w:rPr>
                <w:spacing w:val="-3"/>
              </w:rPr>
            </w:pPr>
            <w:r>
              <w:t xml:space="preserve">Осовик Наталья Мечиславовна, </w:t>
            </w:r>
            <w:r w:rsidR="00A30BA3">
              <w:t>заместитель</w:t>
            </w:r>
            <w:r>
              <w:t xml:space="preserve"> управления </w:t>
            </w:r>
            <w:r>
              <w:rPr>
                <w:spacing w:val="-3"/>
              </w:rPr>
              <w:t xml:space="preserve">экономики, </w:t>
            </w:r>
          </w:p>
          <w:p w:rsidR="00856272" w:rsidRPr="009241CD" w:rsidRDefault="00856272" w:rsidP="00856272">
            <w:pPr>
              <w:ind w:right="-63"/>
            </w:pPr>
            <w:r>
              <w:t>каб. 32, тел.</w:t>
            </w:r>
            <w:r>
              <w:rPr>
                <w:spacing w:val="-1"/>
              </w:rPr>
              <w:t xml:space="preserve"> 28444</w:t>
            </w:r>
          </w:p>
        </w:tc>
      </w:tr>
      <w:tr w:rsidR="00856272" w:rsidTr="0063577A">
        <w:trPr>
          <w:trHeight w:val="6072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  <w:tabs>
                <w:tab w:val="left" w:pos="1055"/>
              </w:tabs>
              <w:ind w:right="94"/>
            </w:pPr>
            <w:r>
              <w:rPr>
                <w:b/>
              </w:rPr>
              <w:t>8.12.1.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Получение </w:t>
            </w:r>
            <w:r>
              <w:t>специального разрешения</w:t>
            </w:r>
          </w:p>
          <w:p w:rsidR="00856272" w:rsidRDefault="00856272" w:rsidP="00856272">
            <w:pPr>
              <w:pStyle w:val="TableParagraph"/>
              <w:tabs>
                <w:tab w:val="left" w:pos="1868"/>
              </w:tabs>
              <w:ind w:right="95"/>
            </w:pPr>
            <w:r>
              <w:t>(лицензии)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розничную торговлю</w:t>
            </w:r>
          </w:p>
          <w:p w:rsidR="00856272" w:rsidRDefault="00856272" w:rsidP="00856272">
            <w:pPr>
              <w:pStyle w:val="TableParagraph"/>
            </w:pPr>
            <w:r>
              <w:t>алкогольными напитками и (или) табачными</w:t>
            </w:r>
          </w:p>
          <w:p w:rsidR="00856272" w:rsidRDefault="00856272" w:rsidP="00856272">
            <w:pPr>
              <w:pStyle w:val="TableParagraph"/>
            </w:pPr>
            <w:r>
              <w:t>изделиями</w:t>
            </w:r>
          </w:p>
        </w:tc>
        <w:tc>
          <w:tcPr>
            <w:tcW w:w="2672" w:type="dxa"/>
          </w:tcPr>
          <w:p w:rsidR="00856272" w:rsidRDefault="00856272" w:rsidP="00856272">
            <w:pPr>
              <w:pStyle w:val="TableParagraph"/>
              <w:tabs>
                <w:tab w:val="left" w:pos="1585"/>
              </w:tabs>
              <w:ind w:right="95"/>
              <w:rPr>
                <w:i/>
              </w:rPr>
            </w:pPr>
            <w:r>
              <w:t>заявление о выдаче лицензии</w:t>
            </w:r>
            <w:r>
              <w:tab/>
            </w:r>
            <w:r>
              <w:rPr>
                <w:i/>
                <w:spacing w:val="-3"/>
              </w:rPr>
              <w:t>(заявление</w:t>
            </w:r>
          </w:p>
          <w:p w:rsidR="00856272" w:rsidRDefault="00856272" w:rsidP="00856272">
            <w:pPr>
              <w:pStyle w:val="TableParagraph"/>
              <w:tabs>
                <w:tab w:val="left" w:pos="1465"/>
              </w:tabs>
              <w:ind w:right="96"/>
              <w:rPr>
                <w:i/>
              </w:rPr>
            </w:pPr>
            <w:r>
              <w:rPr>
                <w:i/>
              </w:rPr>
              <w:t>должно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содержать </w:t>
            </w:r>
            <w:r>
              <w:rPr>
                <w:i/>
              </w:rPr>
              <w:t>сведения,</w:t>
            </w:r>
          </w:p>
          <w:p w:rsidR="00856272" w:rsidRDefault="00856272" w:rsidP="00856272">
            <w:pPr>
              <w:pStyle w:val="TableParagraph"/>
              <w:tabs>
                <w:tab w:val="left" w:pos="1091"/>
                <w:tab w:val="left" w:pos="2043"/>
                <w:tab w:val="left" w:pos="2468"/>
              </w:tabs>
              <w:ind w:right="95"/>
              <w:rPr>
                <w:i/>
              </w:rPr>
            </w:pPr>
            <w:r>
              <w:rPr>
                <w:i/>
              </w:rPr>
              <w:t>предусмотренные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7"/>
              </w:rPr>
              <w:t xml:space="preserve">в </w:t>
            </w:r>
            <w:r>
              <w:rPr>
                <w:i/>
              </w:rPr>
              <w:t xml:space="preserve">подпункте 15.1 пункта </w:t>
            </w:r>
            <w:r>
              <w:rPr>
                <w:i/>
                <w:spacing w:val="-8"/>
              </w:rPr>
              <w:t xml:space="preserve">15 </w:t>
            </w:r>
            <w:r>
              <w:rPr>
                <w:i/>
              </w:rPr>
              <w:t xml:space="preserve">и пункте 410 </w:t>
            </w:r>
            <w:r>
              <w:rPr>
                <w:i/>
                <w:spacing w:val="-3"/>
              </w:rPr>
              <w:t xml:space="preserve">Положения </w:t>
            </w:r>
            <w:r>
              <w:rPr>
                <w:i/>
              </w:rPr>
              <w:t>о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лицензировании </w:t>
            </w:r>
            <w:r>
              <w:rPr>
                <w:i/>
              </w:rPr>
              <w:t>отдельных</w:t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 xml:space="preserve">видов </w:t>
            </w:r>
            <w:r>
              <w:rPr>
                <w:i/>
              </w:rPr>
              <w:t>деятельности)</w:t>
            </w:r>
          </w:p>
          <w:p w:rsidR="00856272" w:rsidRDefault="00856272" w:rsidP="00856272">
            <w:pPr>
              <w:pStyle w:val="TableParagraph"/>
              <w:ind w:left="0"/>
              <w:rPr>
                <w:b/>
                <w:sz w:val="21"/>
              </w:rPr>
            </w:pPr>
          </w:p>
          <w:p w:rsidR="00856272" w:rsidRDefault="00856272" w:rsidP="00856272">
            <w:pPr>
              <w:pStyle w:val="TableParagraph"/>
              <w:tabs>
                <w:tab w:val="left" w:pos="1350"/>
                <w:tab w:val="left" w:pos="1561"/>
                <w:tab w:val="left" w:pos="1882"/>
                <w:tab w:val="left" w:pos="1935"/>
              </w:tabs>
              <w:ind w:right="94"/>
              <w:rPr>
                <w:i/>
              </w:rPr>
            </w:pPr>
            <w:r>
              <w:t>документ</w:t>
            </w:r>
            <w:r>
              <w:tab/>
              <w:t>об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уплате </w:t>
            </w:r>
            <w:r>
              <w:t>государственной пошлины</w:t>
            </w:r>
            <w:r>
              <w:tab/>
              <w:t>за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выдачу </w:t>
            </w:r>
            <w:r>
              <w:t>лицензии</w:t>
            </w:r>
            <w:r>
              <w:tab/>
            </w:r>
            <w:r>
              <w:tab/>
            </w:r>
            <w:r>
              <w:rPr>
                <w:i/>
                <w:spacing w:val="-3"/>
              </w:rPr>
              <w:t xml:space="preserve">(документ </w:t>
            </w:r>
            <w:r>
              <w:rPr>
                <w:i/>
              </w:rPr>
              <w:t>должен</w:t>
            </w:r>
          </w:p>
          <w:p w:rsidR="00856272" w:rsidRDefault="00856272" w:rsidP="00856272">
            <w:pPr>
              <w:pStyle w:val="TableParagraph"/>
              <w:ind w:right="779"/>
              <w:rPr>
                <w:i/>
              </w:rPr>
            </w:pPr>
            <w:r>
              <w:rPr>
                <w:i/>
              </w:rPr>
              <w:t>соответствовать требованиям,</w:t>
            </w:r>
          </w:p>
          <w:p w:rsidR="00856272" w:rsidRDefault="00856272" w:rsidP="00856272">
            <w:pPr>
              <w:pStyle w:val="TableParagraph"/>
              <w:tabs>
                <w:tab w:val="left" w:pos="1498"/>
              </w:tabs>
              <w:ind w:right="95"/>
              <w:rPr>
                <w:i/>
              </w:rPr>
            </w:pPr>
            <w:r>
              <w:rPr>
                <w:i/>
              </w:rPr>
              <w:t xml:space="preserve">определенным в частях первой–третьей  </w:t>
            </w:r>
            <w:r>
              <w:rPr>
                <w:i/>
                <w:spacing w:val="-4"/>
              </w:rPr>
              <w:t xml:space="preserve">пункта </w:t>
            </w:r>
            <w:r>
              <w:rPr>
                <w:i/>
              </w:rPr>
              <w:t>6 статьи 287 Налогового кодекса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>Беларусь)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tabs>
                <w:tab w:val="left" w:pos="1669"/>
              </w:tabs>
              <w:ind w:left="105" w:right="96"/>
            </w:pPr>
            <w:r>
              <w:t xml:space="preserve">15 рабочих дней, </w:t>
            </w:r>
            <w:r>
              <w:rPr>
                <w:spacing w:val="-13"/>
              </w:rPr>
              <w:t xml:space="preserve">а </w:t>
            </w:r>
            <w:r>
              <w:t>при проведении оценки</w:t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 xml:space="preserve">экспертизы – </w:t>
            </w:r>
            <w:r>
              <w:rPr>
                <w:spacing w:val="-8"/>
              </w:rPr>
              <w:t xml:space="preserve">25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ind w:left="104"/>
            </w:pPr>
            <w:r>
              <w:t>бессрочно</w:t>
            </w: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ind w:left="103" w:right="100"/>
            </w:pPr>
            <w:r>
              <w:t>государственная пошлина в размере 38 базовых величин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ind w:left="103" w:right="97"/>
            </w:pPr>
            <w:r>
              <w:t xml:space="preserve">Осовик Наталья Мечиславовна, </w:t>
            </w:r>
            <w:r w:rsidR="00A30BA3">
              <w:t>заместитель</w:t>
            </w:r>
            <w:r>
              <w:t xml:space="preserve"> управления экономики,</w:t>
            </w:r>
          </w:p>
          <w:p w:rsidR="00856272" w:rsidRDefault="00856272" w:rsidP="00856272">
            <w:pPr>
              <w:pStyle w:val="TableParagraph"/>
              <w:ind w:left="103" w:right="97"/>
            </w:pPr>
            <w:r>
              <w:t xml:space="preserve"> каб. 32, тел. 28444;</w:t>
            </w:r>
          </w:p>
          <w:p w:rsidR="00856272" w:rsidRDefault="00856272" w:rsidP="00856272">
            <w:pPr>
              <w:pStyle w:val="TableParagraph"/>
              <w:ind w:left="103" w:right="97"/>
            </w:pPr>
          </w:p>
          <w:p w:rsidR="00856272" w:rsidRDefault="00856272" w:rsidP="00856272">
            <w:pPr>
              <w:pStyle w:val="TableParagraph"/>
              <w:ind w:left="103" w:right="97"/>
            </w:pPr>
            <w:r>
              <w:t>в случае отсутствия:</w:t>
            </w:r>
          </w:p>
          <w:p w:rsidR="00856272" w:rsidRDefault="00856272" w:rsidP="00856272">
            <w:pPr>
              <w:pStyle w:val="TableParagraph"/>
              <w:ind w:left="103" w:right="97"/>
            </w:pPr>
            <w:r>
              <w:t xml:space="preserve">Калашникова Светлана Тадеушевна, начальник управления экономики, </w:t>
            </w:r>
          </w:p>
          <w:p w:rsidR="00856272" w:rsidRDefault="00856272" w:rsidP="00856272">
            <w:pPr>
              <w:pStyle w:val="TableParagraph"/>
              <w:tabs>
                <w:tab w:val="left" w:pos="935"/>
                <w:tab w:val="left" w:pos="1266"/>
              </w:tabs>
              <w:ind w:left="103" w:right="95"/>
            </w:pPr>
            <w:r>
              <w:t>каб. 32, тел. 20182</w:t>
            </w:r>
          </w:p>
        </w:tc>
      </w:tr>
      <w:tr w:rsidR="00856272" w:rsidTr="00EF3D6F">
        <w:trPr>
          <w:trHeight w:val="4095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  <w:tabs>
                <w:tab w:val="left" w:pos="1194"/>
                <w:tab w:val="left" w:pos="1979"/>
              </w:tabs>
              <w:ind w:right="95"/>
            </w:pPr>
            <w:r>
              <w:rPr>
                <w:b/>
              </w:rPr>
              <w:lastRenderedPageBreak/>
              <w:t>8.12.2.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Внесение </w:t>
            </w:r>
            <w:r>
              <w:t>изменения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специальное разрешение</w:t>
            </w:r>
          </w:p>
          <w:p w:rsidR="00856272" w:rsidRDefault="00856272" w:rsidP="00856272">
            <w:pPr>
              <w:pStyle w:val="TableParagraph"/>
              <w:tabs>
                <w:tab w:val="left" w:pos="1868"/>
              </w:tabs>
              <w:ind w:right="94"/>
            </w:pPr>
            <w:r>
              <w:t>(лицензию)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розничную торговлю</w:t>
            </w:r>
          </w:p>
          <w:p w:rsidR="00856272" w:rsidRDefault="00856272" w:rsidP="00856272">
            <w:pPr>
              <w:pStyle w:val="TableParagraph"/>
            </w:pPr>
            <w:r>
              <w:t>алкогольными напитками и (или) табачными</w:t>
            </w:r>
          </w:p>
          <w:p w:rsidR="00856272" w:rsidRDefault="00856272" w:rsidP="00856272">
            <w:pPr>
              <w:pStyle w:val="TableParagraph"/>
            </w:pPr>
            <w:r>
              <w:t>изделиями</w:t>
            </w:r>
          </w:p>
        </w:tc>
        <w:tc>
          <w:tcPr>
            <w:tcW w:w="2672" w:type="dxa"/>
          </w:tcPr>
          <w:p w:rsidR="00856272" w:rsidRDefault="00856272" w:rsidP="00856272">
            <w:pPr>
              <w:pStyle w:val="TableParagraph"/>
              <w:ind w:right="779"/>
              <w:rPr>
                <w:i/>
              </w:rPr>
            </w:pPr>
            <w:r>
              <w:rPr>
                <w:i/>
              </w:rPr>
              <w:t>соответствовать требованиям,</w:t>
            </w:r>
          </w:p>
          <w:p w:rsidR="00856272" w:rsidRDefault="00856272" w:rsidP="00856272">
            <w:pPr>
              <w:pStyle w:val="TableParagraph"/>
              <w:tabs>
                <w:tab w:val="left" w:pos="2453"/>
              </w:tabs>
              <w:ind w:right="95"/>
              <w:rPr>
                <w:i/>
              </w:rPr>
            </w:pPr>
            <w:r>
              <w:rPr>
                <w:i/>
              </w:rPr>
              <w:t xml:space="preserve">определенным в абзаце втором пункта </w:t>
            </w:r>
            <w:r>
              <w:rPr>
                <w:i/>
                <w:spacing w:val="-7"/>
              </w:rPr>
              <w:t xml:space="preserve">68 </w:t>
            </w:r>
            <w:r>
              <w:rPr>
                <w:i/>
              </w:rPr>
              <w:t>Положения</w:t>
            </w:r>
            <w:r>
              <w:rPr>
                <w:i/>
              </w:rPr>
              <w:tab/>
            </w:r>
            <w:r>
              <w:rPr>
                <w:i/>
                <w:spacing w:val="-17"/>
              </w:rPr>
              <w:t>о</w:t>
            </w:r>
          </w:p>
          <w:p w:rsidR="00856272" w:rsidRDefault="00856272" w:rsidP="00856272">
            <w:pPr>
              <w:pStyle w:val="TableParagraph"/>
              <w:rPr>
                <w:i/>
              </w:rPr>
            </w:pPr>
            <w:r>
              <w:rPr>
                <w:i/>
              </w:rPr>
              <w:t>лицензировании</w:t>
            </w:r>
          </w:p>
          <w:p w:rsidR="00856272" w:rsidRDefault="00856272" w:rsidP="00856272">
            <w:pPr>
              <w:pStyle w:val="TableParagraph"/>
              <w:tabs>
                <w:tab w:val="left" w:pos="2043"/>
              </w:tabs>
              <w:ind w:right="96"/>
              <w:rPr>
                <w:i/>
              </w:rPr>
            </w:pPr>
            <w:r>
              <w:rPr>
                <w:i/>
              </w:rPr>
              <w:t>отдельных</w:t>
            </w:r>
            <w:r>
              <w:rPr>
                <w:i/>
              </w:rPr>
              <w:tab/>
            </w:r>
            <w:r>
              <w:rPr>
                <w:i/>
                <w:spacing w:val="-6"/>
              </w:rPr>
              <w:t xml:space="preserve">видов </w:t>
            </w:r>
            <w:r>
              <w:rPr>
                <w:i/>
              </w:rPr>
              <w:t>деятельности)</w:t>
            </w:r>
          </w:p>
          <w:p w:rsidR="00856272" w:rsidRDefault="00856272" w:rsidP="00856272">
            <w:pPr>
              <w:pStyle w:val="TableParagraph"/>
              <w:ind w:left="0"/>
              <w:rPr>
                <w:b/>
              </w:rPr>
            </w:pPr>
          </w:p>
          <w:p w:rsidR="00856272" w:rsidRDefault="00856272" w:rsidP="00856272">
            <w:pPr>
              <w:pStyle w:val="TableParagraph"/>
              <w:tabs>
                <w:tab w:val="left" w:pos="1357"/>
                <w:tab w:val="left" w:pos="1436"/>
                <w:tab w:val="left" w:pos="1834"/>
                <w:tab w:val="left" w:pos="1935"/>
              </w:tabs>
              <w:ind w:right="94"/>
              <w:rPr>
                <w:i/>
              </w:rPr>
            </w:pPr>
            <w:r>
              <w:t>документ</w:t>
            </w:r>
            <w:r>
              <w:tab/>
              <w:t>об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уплате </w:t>
            </w:r>
            <w:r>
              <w:t xml:space="preserve">государственной пошлины за внесение в лицензию изменений </w:t>
            </w:r>
            <w:r>
              <w:rPr>
                <w:spacing w:val="-13"/>
              </w:rPr>
              <w:t xml:space="preserve">и </w:t>
            </w:r>
            <w:r>
              <w:t>(или)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дополнений </w:t>
            </w:r>
            <w:r>
              <w:rPr>
                <w:i/>
              </w:rPr>
              <w:t>(документ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должен </w:t>
            </w:r>
            <w:r>
              <w:rPr>
                <w:i/>
              </w:rPr>
              <w:t>соответствовать требованиям,</w:t>
            </w:r>
          </w:p>
          <w:p w:rsidR="00856272" w:rsidRDefault="00856272" w:rsidP="00856272">
            <w:pPr>
              <w:pStyle w:val="TableParagraph"/>
              <w:tabs>
                <w:tab w:val="left" w:pos="1498"/>
              </w:tabs>
              <w:ind w:right="95"/>
              <w:rPr>
                <w:i/>
              </w:rPr>
            </w:pPr>
            <w:r>
              <w:rPr>
                <w:i/>
              </w:rPr>
              <w:t xml:space="preserve">определенным в частях первой–третьей  </w:t>
            </w:r>
            <w:r>
              <w:rPr>
                <w:i/>
                <w:spacing w:val="-4"/>
              </w:rPr>
              <w:t xml:space="preserve">пункта </w:t>
            </w:r>
            <w:r>
              <w:rPr>
                <w:i/>
              </w:rPr>
              <w:t>6 статьи 287 Налогового кодекса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>Беларусь)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tabs>
                <w:tab w:val="left" w:pos="1669"/>
              </w:tabs>
              <w:ind w:left="105" w:right="96"/>
            </w:pPr>
            <w:r>
              <w:t xml:space="preserve">15 рабочих дней, </w:t>
            </w:r>
            <w:r>
              <w:rPr>
                <w:spacing w:val="-13"/>
              </w:rPr>
              <w:t xml:space="preserve">а </w:t>
            </w:r>
            <w:r>
              <w:t>при проведении оценки</w:t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 xml:space="preserve">экспертизы – </w:t>
            </w:r>
            <w:r>
              <w:rPr>
                <w:spacing w:val="-8"/>
              </w:rPr>
              <w:t xml:space="preserve">25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дней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ind w:left="104"/>
            </w:pPr>
            <w:r>
              <w:t>бессрочно</w:t>
            </w: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ind w:left="103" w:right="92"/>
            </w:pPr>
            <w:r>
              <w:t>осуществлять розничную торговлю, объектов общественного питания, в которых соискатель лицензии намеревается осуществлять продажу</w:t>
            </w:r>
          </w:p>
          <w:p w:rsidR="00856272" w:rsidRDefault="00856272" w:rsidP="00856272">
            <w:pPr>
              <w:pStyle w:val="TableParagraph"/>
              <w:tabs>
                <w:tab w:val="left" w:pos="826"/>
                <w:tab w:val="left" w:pos="993"/>
                <w:tab w:val="left" w:pos="1221"/>
                <w:tab w:val="left" w:pos="1588"/>
                <w:tab w:val="left" w:pos="1737"/>
                <w:tab w:val="left" w:pos="1898"/>
                <w:tab w:val="left" w:pos="1974"/>
              </w:tabs>
              <w:ind w:left="103" w:right="98"/>
            </w:pPr>
            <w:r>
              <w:t>алкогольных напитков</w:t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t xml:space="preserve">табачных изделий, </w:t>
            </w:r>
            <w:r>
              <w:rPr>
                <w:spacing w:val="-11"/>
              </w:rPr>
              <w:t xml:space="preserve">в </w:t>
            </w:r>
            <w:r>
              <w:t>том</w:t>
            </w:r>
            <w:r>
              <w:tab/>
              <w:t>числе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при </w:t>
            </w:r>
            <w:r>
              <w:t>одновременном внесении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иных </w:t>
            </w:r>
            <w:r>
              <w:t>изменений и (или) дополнений,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– </w:t>
            </w:r>
            <w:r>
              <w:t>государственная пошлина в размере 19 базовых величин; в случае внесения иных изменений и (или) дополнений,</w:t>
            </w:r>
            <w:r>
              <w:rPr>
                <w:spacing w:val="-28"/>
              </w:rPr>
              <w:t xml:space="preserve"> </w:t>
            </w:r>
            <w:r>
              <w:t xml:space="preserve">не указанных в </w:t>
            </w:r>
            <w:r>
              <w:rPr>
                <w:spacing w:val="-4"/>
              </w:rPr>
              <w:t xml:space="preserve">абзаце </w:t>
            </w:r>
            <w:r>
              <w:t>втором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настоящего </w:t>
            </w:r>
            <w:r>
              <w:t>пункта,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9"/>
              </w:rPr>
              <w:t>за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исключением</w:t>
            </w:r>
          </w:p>
          <w:p w:rsidR="00856272" w:rsidRDefault="00856272" w:rsidP="00856272">
            <w:pPr>
              <w:pStyle w:val="TableParagraph"/>
              <w:tabs>
                <w:tab w:val="left" w:pos="1985"/>
              </w:tabs>
              <w:ind w:left="103" w:right="99"/>
            </w:pPr>
            <w:r>
              <w:t xml:space="preserve">случаев, когда </w:t>
            </w:r>
            <w:r>
              <w:rPr>
                <w:spacing w:val="-4"/>
              </w:rPr>
              <w:t xml:space="preserve">такие </w:t>
            </w:r>
            <w:r>
              <w:t>изменения и (или) дополнения вносятся одновременно</w:t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>внесением</w:t>
            </w:r>
          </w:p>
          <w:p w:rsidR="00856272" w:rsidRDefault="00856272" w:rsidP="00856272">
            <w:pPr>
              <w:pStyle w:val="TableParagraph"/>
              <w:tabs>
                <w:tab w:val="left" w:pos="1414"/>
              </w:tabs>
              <w:ind w:left="103" w:right="97"/>
            </w:pPr>
            <w:r>
              <w:t>изменений и (или) дополнений, предусмотренных в абзаце</w:t>
            </w:r>
            <w:r>
              <w:tab/>
            </w:r>
            <w:r>
              <w:rPr>
                <w:spacing w:val="-4"/>
              </w:rPr>
              <w:t xml:space="preserve">втором </w:t>
            </w:r>
            <w:r>
              <w:t xml:space="preserve">настоящего  </w:t>
            </w:r>
            <w:r>
              <w:rPr>
                <w:spacing w:val="15"/>
              </w:rPr>
              <w:t xml:space="preserve"> </w:t>
            </w:r>
            <w:r>
              <w:t>пункта,</w:t>
            </w:r>
          </w:p>
          <w:p w:rsidR="00856272" w:rsidRDefault="00856272" w:rsidP="00856272">
            <w:pPr>
              <w:pStyle w:val="TableParagraph"/>
              <w:tabs>
                <w:tab w:val="left" w:pos="523"/>
              </w:tabs>
              <w:ind w:left="103" w:right="98"/>
            </w:pPr>
            <w:r>
              <w:t>–</w:t>
            </w:r>
            <w:r>
              <w:tab/>
            </w:r>
            <w:r>
              <w:rPr>
                <w:spacing w:val="-1"/>
              </w:rPr>
              <w:t xml:space="preserve">государственная </w:t>
            </w:r>
            <w:r>
              <w:t>пошлина в размере</w:t>
            </w:r>
            <w:r>
              <w:rPr>
                <w:spacing w:val="13"/>
              </w:rPr>
              <w:t xml:space="preserve"> </w:t>
            </w:r>
            <w:r>
              <w:t>4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базовых величин.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ind w:left="103" w:right="97"/>
            </w:pPr>
            <w:r>
              <w:t xml:space="preserve">Осовик Наталья Мечиславовна, </w:t>
            </w:r>
            <w:r w:rsidR="00A30BA3">
              <w:t>заместитель</w:t>
            </w:r>
            <w:r>
              <w:t xml:space="preserve"> управления экономики,</w:t>
            </w:r>
          </w:p>
          <w:p w:rsidR="00856272" w:rsidRDefault="00856272" w:rsidP="00856272">
            <w:pPr>
              <w:pStyle w:val="TableParagraph"/>
              <w:ind w:left="103" w:right="97"/>
            </w:pPr>
            <w:r>
              <w:t xml:space="preserve"> каб. 32, тел. 28444;</w:t>
            </w:r>
          </w:p>
          <w:p w:rsidR="00856272" w:rsidRDefault="00856272" w:rsidP="00856272">
            <w:pPr>
              <w:pStyle w:val="TableParagraph"/>
              <w:ind w:left="103" w:right="97"/>
            </w:pPr>
          </w:p>
          <w:p w:rsidR="00856272" w:rsidRDefault="00856272" w:rsidP="00856272">
            <w:pPr>
              <w:pStyle w:val="TableParagraph"/>
              <w:ind w:left="103" w:right="97"/>
            </w:pPr>
            <w:r>
              <w:t>в случае отсутствия:</w:t>
            </w:r>
          </w:p>
          <w:p w:rsidR="00856272" w:rsidRDefault="00856272" w:rsidP="00856272">
            <w:pPr>
              <w:pStyle w:val="TableParagraph"/>
              <w:ind w:left="103" w:right="97"/>
            </w:pPr>
            <w:r>
              <w:t xml:space="preserve">Калашникова Светлана Тадеушевна, начальник управления экономики, </w:t>
            </w:r>
          </w:p>
          <w:p w:rsidR="00856272" w:rsidRDefault="00856272" w:rsidP="00856272">
            <w:pPr>
              <w:pStyle w:val="TableParagraph"/>
              <w:tabs>
                <w:tab w:val="left" w:pos="935"/>
                <w:tab w:val="left" w:pos="1266"/>
              </w:tabs>
              <w:ind w:left="103" w:right="95"/>
            </w:pPr>
            <w:r>
              <w:t>каб. 32, тел. 20182</w:t>
            </w:r>
          </w:p>
        </w:tc>
      </w:tr>
      <w:tr w:rsidR="00856272" w:rsidTr="00EF3D6F">
        <w:trPr>
          <w:trHeight w:val="6363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67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tabs>
                <w:tab w:val="left" w:pos="1072"/>
                <w:tab w:val="left" w:pos="1586"/>
              </w:tabs>
              <w:ind w:left="103" w:right="98"/>
            </w:pPr>
            <w:r>
              <w:t>Льготы по размеру платы,</w:t>
            </w:r>
            <w:r>
              <w:tab/>
            </w:r>
            <w:r>
              <w:rPr>
                <w:spacing w:val="-3"/>
              </w:rPr>
              <w:t xml:space="preserve">взимаемой </w:t>
            </w:r>
            <w:r>
              <w:t>при осуществлении административной процедуры, установлены подпунктом</w:t>
            </w:r>
            <w:r>
              <w:tab/>
            </w:r>
            <w:r>
              <w:rPr>
                <w:spacing w:val="-4"/>
              </w:rPr>
              <w:t>10.20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 xml:space="preserve">пункта  10, </w:t>
            </w:r>
            <w:r>
              <w:rPr>
                <w:spacing w:val="33"/>
              </w:rPr>
              <w:t xml:space="preserve"> </w:t>
            </w:r>
            <w:r>
              <w:t>пунктом</w:t>
            </w:r>
          </w:p>
          <w:p w:rsidR="00856272" w:rsidRDefault="00856272" w:rsidP="00856272">
            <w:pPr>
              <w:pStyle w:val="TableParagraph"/>
              <w:tabs>
                <w:tab w:val="left" w:pos="1072"/>
                <w:tab w:val="left" w:pos="1586"/>
              </w:tabs>
              <w:ind w:left="103" w:right="98"/>
            </w:pPr>
            <w:r>
              <w:t>14</w:t>
            </w:r>
            <w:r>
              <w:tab/>
              <w:t>статьи</w:t>
            </w:r>
            <w:r>
              <w:tab/>
            </w:r>
            <w:r>
              <w:rPr>
                <w:spacing w:val="-6"/>
              </w:rPr>
              <w:t xml:space="preserve">285 </w:t>
            </w:r>
            <w:r>
              <w:t xml:space="preserve">Налогового </w:t>
            </w:r>
            <w:r>
              <w:rPr>
                <w:spacing w:val="-3"/>
              </w:rPr>
              <w:t xml:space="preserve">кодекса </w:t>
            </w:r>
            <w:r>
              <w:t xml:space="preserve">Республики Беларусь Льготы по размеру платы, </w:t>
            </w:r>
            <w:r>
              <w:rPr>
                <w:spacing w:val="-3"/>
              </w:rPr>
              <w:t xml:space="preserve">взимаемой </w:t>
            </w:r>
            <w:r>
              <w:t>при осуществлении административной процедуры, установлены подпунктом</w:t>
            </w:r>
            <w:r>
              <w:tab/>
            </w:r>
            <w:r>
              <w:rPr>
                <w:spacing w:val="-4"/>
              </w:rPr>
              <w:t>10.20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 xml:space="preserve">пункта  10, </w:t>
            </w:r>
            <w:r>
              <w:rPr>
                <w:spacing w:val="33"/>
              </w:rPr>
              <w:t xml:space="preserve"> </w:t>
            </w:r>
            <w:r>
              <w:t>пунктом</w:t>
            </w:r>
          </w:p>
          <w:p w:rsidR="00856272" w:rsidRDefault="00856272" w:rsidP="00856272">
            <w:pPr>
              <w:pStyle w:val="TableParagraph"/>
              <w:tabs>
                <w:tab w:val="left" w:pos="734"/>
                <w:tab w:val="left" w:pos="1752"/>
              </w:tabs>
              <w:ind w:left="103" w:right="99"/>
            </w:pPr>
            <w:r>
              <w:t>14</w:t>
            </w:r>
            <w:r>
              <w:tab/>
              <w:t>статьи</w:t>
            </w:r>
            <w:r>
              <w:tab/>
            </w:r>
            <w:r>
              <w:rPr>
                <w:spacing w:val="-6"/>
              </w:rPr>
              <w:t xml:space="preserve">285 </w:t>
            </w:r>
            <w:r>
              <w:t xml:space="preserve">Налогового </w:t>
            </w:r>
            <w:r>
              <w:rPr>
                <w:spacing w:val="-3"/>
              </w:rPr>
              <w:t xml:space="preserve">кодекса </w:t>
            </w:r>
            <w:r>
              <w:t>Республики Беларусь..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</w:tr>
      <w:tr w:rsidR="00856272">
        <w:trPr>
          <w:trHeight w:val="4552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</w:pPr>
            <w:r>
              <w:rPr>
                <w:b/>
              </w:rPr>
              <w:t xml:space="preserve">8.12.4. </w:t>
            </w:r>
            <w:r>
              <w:t>Прекращение действия</w:t>
            </w:r>
          </w:p>
          <w:p w:rsidR="00856272" w:rsidRDefault="00856272" w:rsidP="00856272">
            <w:pPr>
              <w:pStyle w:val="TableParagraph"/>
              <w:ind w:right="770"/>
            </w:pPr>
            <w:r>
              <w:t>специального разрешения</w:t>
            </w:r>
          </w:p>
          <w:p w:rsidR="00856272" w:rsidRDefault="00856272" w:rsidP="00856272">
            <w:pPr>
              <w:pStyle w:val="TableParagraph"/>
              <w:tabs>
                <w:tab w:val="left" w:pos="1868"/>
              </w:tabs>
              <w:ind w:right="95"/>
            </w:pPr>
            <w:r>
              <w:t>(лицензии)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розничную торговлю</w:t>
            </w:r>
          </w:p>
          <w:p w:rsidR="00856272" w:rsidRDefault="00856272" w:rsidP="00856272">
            <w:pPr>
              <w:pStyle w:val="TableParagraph"/>
            </w:pPr>
            <w:r>
              <w:t>алкогольными напитками и (или) табачными</w:t>
            </w:r>
          </w:p>
          <w:p w:rsidR="00856272" w:rsidRDefault="00856272" w:rsidP="00856272">
            <w:pPr>
              <w:pStyle w:val="TableParagraph"/>
              <w:tabs>
                <w:tab w:val="left" w:pos="1869"/>
              </w:tabs>
              <w:ind w:right="94"/>
            </w:pPr>
            <w:r>
              <w:t>изделиями</w:t>
            </w:r>
            <w:r>
              <w:tab/>
            </w:r>
            <w:r>
              <w:rPr>
                <w:spacing w:val="-9"/>
              </w:rPr>
              <w:t xml:space="preserve">на </w:t>
            </w:r>
            <w:r>
              <w:t>основании</w:t>
            </w:r>
          </w:p>
          <w:p w:rsidR="00856272" w:rsidRDefault="00856272" w:rsidP="00856272">
            <w:pPr>
              <w:pStyle w:val="TableParagraph"/>
            </w:pPr>
            <w:r>
              <w:t>уведомления</w:t>
            </w:r>
          </w:p>
          <w:p w:rsidR="00856272" w:rsidRDefault="00856272" w:rsidP="00856272">
            <w:pPr>
              <w:pStyle w:val="TableParagraph"/>
              <w:tabs>
                <w:tab w:val="left" w:pos="1974"/>
              </w:tabs>
              <w:ind w:right="94"/>
            </w:pPr>
            <w:r>
              <w:t>лицензиата</w:t>
            </w:r>
            <w:r>
              <w:tab/>
            </w:r>
            <w:r>
              <w:rPr>
                <w:spacing w:val="-17"/>
              </w:rPr>
              <w:t xml:space="preserve">о </w:t>
            </w:r>
            <w:r>
              <w:t>прекращении осуществления</w:t>
            </w:r>
          </w:p>
          <w:p w:rsidR="00856272" w:rsidRDefault="00856272" w:rsidP="00856272">
            <w:pPr>
              <w:pStyle w:val="TableParagraph"/>
              <w:ind w:right="314"/>
            </w:pPr>
            <w:r>
              <w:t>лицензируемого вида деятельности</w:t>
            </w:r>
          </w:p>
        </w:tc>
        <w:tc>
          <w:tcPr>
            <w:tcW w:w="2672" w:type="dxa"/>
          </w:tcPr>
          <w:p w:rsidR="00856272" w:rsidRDefault="00856272" w:rsidP="00856272">
            <w:pPr>
              <w:pStyle w:val="TableParagraph"/>
              <w:ind w:right="94"/>
            </w:pPr>
            <w:r>
              <w:t>уведомление о принятии решения о прекращении осуществления</w:t>
            </w:r>
          </w:p>
          <w:p w:rsidR="00856272" w:rsidRDefault="00856272" w:rsidP="00856272">
            <w:pPr>
              <w:pStyle w:val="TableParagraph"/>
              <w:ind w:right="95"/>
            </w:pPr>
            <w:r>
              <w:t>лицензируемого вида деятельности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ind w:left="105"/>
            </w:pPr>
            <w:r>
              <w:t>15 рабочих дней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ind w:left="104"/>
            </w:pPr>
            <w:r>
              <w:t>бессрочно</w:t>
            </w: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ind w:left="103" w:right="97"/>
            </w:pPr>
            <w:r>
              <w:t xml:space="preserve">Осовик Наталья Мечиславовна, </w:t>
            </w:r>
            <w:r w:rsidR="00A30BA3">
              <w:t>заместитель</w:t>
            </w:r>
            <w:r>
              <w:t xml:space="preserve"> управления экономики,</w:t>
            </w:r>
          </w:p>
          <w:p w:rsidR="00856272" w:rsidRDefault="00856272" w:rsidP="00856272">
            <w:pPr>
              <w:pStyle w:val="TableParagraph"/>
              <w:ind w:left="103" w:right="97"/>
            </w:pPr>
            <w:r>
              <w:t xml:space="preserve"> каб. 32, тел. 28444;</w:t>
            </w:r>
          </w:p>
          <w:p w:rsidR="00856272" w:rsidRDefault="00856272" w:rsidP="00856272">
            <w:pPr>
              <w:pStyle w:val="TableParagraph"/>
              <w:ind w:left="103" w:right="97"/>
            </w:pPr>
          </w:p>
          <w:p w:rsidR="00856272" w:rsidRDefault="00856272" w:rsidP="00856272">
            <w:pPr>
              <w:pStyle w:val="TableParagraph"/>
              <w:ind w:left="103" w:right="97"/>
            </w:pPr>
            <w:r>
              <w:t>в случае отсутствия:</w:t>
            </w:r>
          </w:p>
          <w:p w:rsidR="00856272" w:rsidRDefault="00856272" w:rsidP="00856272">
            <w:pPr>
              <w:pStyle w:val="TableParagraph"/>
              <w:ind w:left="103" w:right="97"/>
            </w:pPr>
            <w:r>
              <w:t xml:space="preserve">Калашникова Светлана Тадеушевна, начальник управления экономики, 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каб. 32, тел. 20182</w:t>
            </w:r>
          </w:p>
        </w:tc>
      </w:tr>
      <w:tr w:rsidR="00856272">
        <w:trPr>
          <w:trHeight w:val="321"/>
        </w:trPr>
        <w:tc>
          <w:tcPr>
            <w:tcW w:w="16267" w:type="dxa"/>
            <w:gridSpan w:val="7"/>
          </w:tcPr>
          <w:p w:rsidR="00856272" w:rsidRDefault="00856272" w:rsidP="00856272">
            <w:pPr>
              <w:pStyle w:val="TableParagraph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ОТДЕЛ ИДЕОЛОГИЧЕСКОЙ РАБОТЫ, КУЛЬТУРЫ И ПО ДЕЛАМ МОЛОДЕЖИ</w:t>
            </w:r>
          </w:p>
        </w:tc>
      </w:tr>
      <w:tr w:rsidR="00856272">
        <w:trPr>
          <w:trHeight w:val="2529"/>
        </w:trPr>
        <w:tc>
          <w:tcPr>
            <w:tcW w:w="2192" w:type="dxa"/>
          </w:tcPr>
          <w:p w:rsidR="00856272" w:rsidRDefault="00856272" w:rsidP="00176F45">
            <w:pPr>
              <w:pStyle w:val="TableParagraph"/>
              <w:tabs>
                <w:tab w:val="left" w:pos="1014"/>
              </w:tabs>
              <w:ind w:right="95"/>
            </w:pPr>
            <w:r>
              <w:rPr>
                <w:b/>
              </w:rPr>
              <w:t>10.3.2.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Включение </w:t>
            </w:r>
            <w:r>
              <w:t>местного</w:t>
            </w:r>
            <w:r w:rsidR="00176F45">
              <w:t xml:space="preserve"> </w:t>
            </w:r>
            <w:r>
              <w:t>молодежного</w:t>
            </w:r>
            <w:r w:rsidR="00176F45">
              <w:t xml:space="preserve"> </w:t>
            </w:r>
            <w:r>
              <w:rPr>
                <w:spacing w:val="-6"/>
              </w:rPr>
              <w:t xml:space="preserve">или </w:t>
            </w:r>
            <w:r>
              <w:t>детского</w:t>
            </w:r>
            <w:r w:rsidR="00176F45">
              <w:t xml:space="preserve"> общественного объединения </w:t>
            </w:r>
            <w:r>
              <w:rPr>
                <w:spacing w:val="-15"/>
              </w:rPr>
              <w:t xml:space="preserve">в </w:t>
            </w:r>
            <w:r>
              <w:t>местный</w:t>
            </w:r>
            <w:r>
              <w:tab/>
            </w:r>
            <w:r>
              <w:rPr>
                <w:spacing w:val="-4"/>
              </w:rPr>
              <w:t xml:space="preserve">реестр </w:t>
            </w:r>
            <w:r>
              <w:t>молодежных</w:t>
            </w:r>
            <w:r w:rsidR="00176F45">
              <w:t xml:space="preserve"> </w:t>
            </w:r>
            <w:r>
              <w:rPr>
                <w:spacing w:val="-18"/>
              </w:rPr>
              <w:t xml:space="preserve">и </w:t>
            </w:r>
            <w:r>
              <w:t>детских</w:t>
            </w:r>
            <w:r w:rsidR="00176F45">
              <w:t xml:space="preserve"> </w:t>
            </w:r>
            <w:r>
              <w:t>общественных объединений, пользующихся государственной поддержкой</w:t>
            </w:r>
          </w:p>
        </w:tc>
        <w:tc>
          <w:tcPr>
            <w:tcW w:w="2672" w:type="dxa"/>
          </w:tcPr>
          <w:p w:rsidR="00856272" w:rsidRDefault="00856272" w:rsidP="00856272">
            <w:pPr>
              <w:pStyle w:val="TableParagraph"/>
              <w:tabs>
                <w:tab w:val="left" w:pos="1349"/>
              </w:tabs>
              <w:ind w:right="96"/>
            </w:pPr>
            <w:r>
              <w:t xml:space="preserve">Заявление </w:t>
            </w:r>
            <w:r>
              <w:rPr>
                <w:i/>
                <w:spacing w:val="-4"/>
              </w:rPr>
              <w:t xml:space="preserve">(должно </w:t>
            </w:r>
            <w:r>
              <w:rPr>
                <w:i/>
              </w:rPr>
              <w:t xml:space="preserve">содержать </w:t>
            </w:r>
            <w:r>
              <w:rPr>
                <w:i/>
                <w:spacing w:val="-3"/>
              </w:rPr>
              <w:t xml:space="preserve">сведения, </w:t>
            </w:r>
            <w:r>
              <w:rPr>
                <w:i/>
              </w:rPr>
              <w:t xml:space="preserve">указанные в части </w:t>
            </w:r>
            <w:r>
              <w:rPr>
                <w:i/>
                <w:spacing w:val="-3"/>
              </w:rPr>
              <w:t xml:space="preserve">первой </w:t>
            </w:r>
            <w:r>
              <w:rPr>
                <w:i/>
              </w:rPr>
              <w:t>пункта 5статьи</w:t>
            </w:r>
            <w:r>
              <w:rPr>
                <w:i/>
                <w:spacing w:val="-10"/>
              </w:rPr>
              <w:t xml:space="preserve">14 </w:t>
            </w:r>
            <w:r>
              <w:rPr>
                <w:i/>
              </w:rPr>
              <w:t xml:space="preserve">Закона </w:t>
            </w:r>
            <w:r>
              <w:rPr>
                <w:i/>
                <w:spacing w:val="-3"/>
              </w:rPr>
              <w:t xml:space="preserve">Республики </w:t>
            </w:r>
            <w:r>
              <w:rPr>
                <w:i/>
              </w:rPr>
              <w:t>Беларусь «Об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 xml:space="preserve">основах </w:t>
            </w:r>
            <w:r>
              <w:rPr>
                <w:i/>
              </w:rPr>
              <w:t>административных процедур»)</w:t>
            </w:r>
            <w:r>
              <w:t xml:space="preserve"> проект </w:t>
            </w:r>
            <w:r>
              <w:rPr>
                <w:spacing w:val="-1"/>
              </w:rPr>
              <w:t xml:space="preserve">(программа), </w:t>
            </w:r>
            <w:r>
              <w:t>которым</w:t>
            </w:r>
          </w:p>
          <w:p w:rsidR="00856272" w:rsidRDefault="00856272" w:rsidP="00856272">
            <w:pPr>
              <w:pStyle w:val="TableParagraph"/>
            </w:pPr>
            <w:r>
              <w:rPr>
                <w:spacing w:val="-1"/>
              </w:rPr>
              <w:t xml:space="preserve">предусматривается </w:t>
            </w:r>
            <w:r>
              <w:t>предоставление</w:t>
            </w:r>
          </w:p>
          <w:p w:rsidR="00856272" w:rsidRDefault="00856272" w:rsidP="00856272">
            <w:pPr>
              <w:pStyle w:val="TableParagraph"/>
              <w:tabs>
                <w:tab w:val="left" w:pos="1030"/>
                <w:tab w:val="left" w:pos="1201"/>
                <w:tab w:val="left" w:pos="1373"/>
                <w:tab w:val="left" w:pos="1498"/>
                <w:tab w:val="left" w:pos="1688"/>
                <w:tab w:val="left" w:pos="1751"/>
                <w:tab w:val="left" w:pos="1834"/>
                <w:tab w:val="left" w:pos="2345"/>
              </w:tabs>
              <w:ind w:right="95"/>
              <w:rPr>
                <w:i/>
              </w:rPr>
            </w:pPr>
            <w:r>
              <w:t xml:space="preserve">социальных услуг </w:t>
            </w:r>
            <w:r>
              <w:rPr>
                <w:spacing w:val="-7"/>
              </w:rPr>
              <w:t xml:space="preserve">не </w:t>
            </w:r>
            <w:r>
              <w:t xml:space="preserve">менее чем для 50 детей </w:t>
            </w:r>
            <w:r>
              <w:rPr>
                <w:spacing w:val="-14"/>
              </w:rPr>
              <w:t xml:space="preserve">и </w:t>
            </w:r>
            <w:r>
              <w:t xml:space="preserve">(или) молодых </w:t>
            </w:r>
            <w:r>
              <w:rPr>
                <w:spacing w:val="-3"/>
              </w:rPr>
              <w:t xml:space="preserve">граждан </w:t>
            </w:r>
            <w:r>
              <w:t xml:space="preserve">(проект </w:t>
            </w:r>
            <w:r>
              <w:rPr>
                <w:i/>
              </w:rPr>
              <w:t>(программа) должен быть подписан руководителем)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ind w:left="105"/>
            </w:pPr>
            <w:r>
              <w:t>1 месяц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ind w:left="104"/>
            </w:pPr>
            <w:r>
              <w:t>бессрочно</w:t>
            </w: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tabs>
                <w:tab w:val="left" w:pos="1266"/>
              </w:tabs>
              <w:ind w:left="103" w:right="96"/>
            </w:pPr>
            <w:r>
              <w:t xml:space="preserve">Тюсина </w:t>
            </w:r>
            <w:r>
              <w:rPr>
                <w:spacing w:val="-3"/>
              </w:rPr>
              <w:t>Татьяна Владиславовна</w:t>
            </w:r>
            <w:r>
              <w:t>,</w:t>
            </w:r>
          </w:p>
          <w:p w:rsidR="00856272" w:rsidRDefault="00856272" w:rsidP="00856272">
            <w:pPr>
              <w:pStyle w:val="TableParagraph"/>
              <w:tabs>
                <w:tab w:val="left" w:pos="1388"/>
              </w:tabs>
              <w:ind w:left="103" w:right="96"/>
            </w:pPr>
            <w:r>
              <w:t xml:space="preserve">начальник </w:t>
            </w:r>
            <w:r>
              <w:rPr>
                <w:spacing w:val="-4"/>
              </w:rPr>
              <w:t xml:space="preserve">отдела </w:t>
            </w:r>
            <w:r>
              <w:t xml:space="preserve">идеологической работы, культуры </w:t>
            </w:r>
            <w:r>
              <w:rPr>
                <w:spacing w:val="-13"/>
              </w:rPr>
              <w:t xml:space="preserve">и </w:t>
            </w:r>
            <w:r>
              <w:t xml:space="preserve">по делам молодежи, </w:t>
            </w:r>
            <w:r w:rsidR="00176F45">
              <w:t xml:space="preserve">каб. 24; </w:t>
            </w:r>
            <w:r>
              <w:t>тел. 74377;</w:t>
            </w:r>
          </w:p>
          <w:p w:rsidR="00856272" w:rsidRDefault="00856272" w:rsidP="00856272">
            <w:pPr>
              <w:pStyle w:val="TableParagraph"/>
              <w:tabs>
                <w:tab w:val="left" w:pos="1388"/>
              </w:tabs>
              <w:ind w:left="103" w:right="96"/>
            </w:pPr>
          </w:p>
          <w:p w:rsidR="00856272" w:rsidRDefault="00856272" w:rsidP="00856272">
            <w:pPr>
              <w:pStyle w:val="TableParagraph"/>
              <w:tabs>
                <w:tab w:val="left" w:pos="1408"/>
              </w:tabs>
              <w:ind w:left="103" w:right="99"/>
            </w:pPr>
            <w:r>
              <w:t>в случае отсутствия: Кравчук Юрий</w:t>
            </w:r>
            <w:r>
              <w:rPr>
                <w:spacing w:val="-5"/>
              </w:rPr>
              <w:t xml:space="preserve"> Олегович</w:t>
            </w:r>
            <w:r>
              <w:t>,</w:t>
            </w:r>
          </w:p>
          <w:p w:rsidR="00856272" w:rsidRDefault="00856272" w:rsidP="00856272">
            <w:pPr>
              <w:pStyle w:val="TableParagraph"/>
              <w:tabs>
                <w:tab w:val="left" w:pos="1388"/>
              </w:tabs>
              <w:ind w:left="103" w:right="96"/>
            </w:pPr>
            <w:r>
              <w:t xml:space="preserve">заместитель начальника </w:t>
            </w:r>
            <w:r>
              <w:rPr>
                <w:spacing w:val="-4"/>
              </w:rPr>
              <w:t xml:space="preserve">отдела </w:t>
            </w:r>
            <w:r>
              <w:t xml:space="preserve">идеологической работы, культуры </w:t>
            </w:r>
            <w:r>
              <w:rPr>
                <w:spacing w:val="-13"/>
              </w:rPr>
              <w:t xml:space="preserve">и </w:t>
            </w:r>
            <w:r>
              <w:t xml:space="preserve">по делам молодежи, </w:t>
            </w:r>
            <w:r w:rsidR="00176F45">
              <w:t xml:space="preserve">каб. 23; </w:t>
            </w:r>
            <w:r>
              <w:t>тел. 20922</w:t>
            </w:r>
          </w:p>
          <w:p w:rsidR="00856272" w:rsidRDefault="00856272" w:rsidP="00856272">
            <w:pPr>
              <w:pStyle w:val="TableParagraph"/>
              <w:ind w:left="103"/>
            </w:pPr>
          </w:p>
        </w:tc>
      </w:tr>
      <w:tr w:rsidR="00856272">
        <w:trPr>
          <w:trHeight w:val="323"/>
        </w:trPr>
        <w:tc>
          <w:tcPr>
            <w:tcW w:w="16267" w:type="dxa"/>
            <w:gridSpan w:val="7"/>
          </w:tcPr>
          <w:p w:rsidR="00856272" w:rsidRDefault="00856272" w:rsidP="00856272">
            <w:pPr>
              <w:pStyle w:val="TableParagraph"/>
              <w:ind w:left="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УПРАВЛЕНИЕ СЕЛЬСКОГО ХОЗЯЙСТВА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ПРОДОВОЛЬСТВИЯ</w:t>
            </w:r>
          </w:p>
        </w:tc>
      </w:tr>
      <w:tr w:rsidR="00856272">
        <w:trPr>
          <w:trHeight w:val="4300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  <w:rPr>
                <w:b/>
              </w:rPr>
            </w:pPr>
            <w:r>
              <w:rPr>
                <w:b/>
              </w:rPr>
              <w:t>5.8.1.</w:t>
            </w:r>
          </w:p>
          <w:p w:rsidR="00856272" w:rsidRDefault="00856272" w:rsidP="00856272">
            <w:pPr>
              <w:pStyle w:val="TableParagraph"/>
              <w:ind w:right="460"/>
            </w:pPr>
            <w:r>
              <w:t>Государственная регистрация</w:t>
            </w:r>
          </w:p>
          <w:p w:rsidR="00856272" w:rsidRDefault="00856272" w:rsidP="00856272">
            <w:pPr>
              <w:pStyle w:val="TableParagraph"/>
            </w:pPr>
            <w:r>
              <w:t>машины</w:t>
            </w:r>
          </w:p>
        </w:tc>
        <w:tc>
          <w:tcPr>
            <w:tcW w:w="2672" w:type="dxa"/>
          </w:tcPr>
          <w:p w:rsidR="00F453B4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 xml:space="preserve">паспорт самоходной машины и других видов техники (для машин, изъятых, арестованных, конфискованных по приговору (постановлению) суда либо обращенных в доход государства иным способом (далее – конфискованные машины), – при его наличии) – для машин, произведенных на территории государств – членов Евразийского экономического союза (не представляется при его наличии в системе электронных паспортов транспортных средств (электронных паспортов </w:t>
            </w:r>
            <w:r>
              <w:lastRenderedPageBreak/>
              <w:t>шасси транспортных средств) и электронных паспортов самоходных машин и других видов техники)</w:t>
            </w:r>
          </w:p>
          <w:p w:rsidR="00F453B4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>таможенная декларация (ее копия либо копия ее внешнего представления), подтверждающая выпуск машины, – для машин, которые подлежат таможенному декларированию и выпуску (не представляется для конфискованных машин и (или) при наличии соответствующих сведений в системе электронных паспортов транспортных средств (паспортов шасси транспортных средств) и электронных паспортов самоходных машин и других видов техники)</w:t>
            </w:r>
          </w:p>
          <w:p w:rsidR="00F453B4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 xml:space="preserve">свидетельство о регистрации (технический паспорт, технический талон) с отметкой регистрирующего органа о снятии с учета – для машин, ранее зарегистрированных на территории Республики Беларусь или ранее зарегистрированных в государствах – членах Евразийского экономического союза, ввоз которых в </w:t>
            </w:r>
            <w:r>
              <w:lastRenderedPageBreak/>
              <w:t>Республику Беларусь допускается без таможенного декларирования (не представляется, если выдача документа не предусмотрена законодательством иностранного государства и (или) для конфискованных машин)</w:t>
            </w:r>
          </w:p>
          <w:p w:rsidR="00F453B4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>регистрационный знак машины – для машин, ранее зарегистрированных на территории Республики Беларусь или иностранного государства (не представляется для конфискованных машин)</w:t>
            </w:r>
          </w:p>
          <w:p w:rsidR="00F453B4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 передаче машины, решение суда о признании права собственности, копия решения суда об обращении машины в доход государства с актом передачи имущества, иной документ, предусмотренный законодательством)</w:t>
            </w:r>
          </w:p>
          <w:p w:rsidR="00F453B4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 xml:space="preserve">документ, подтверждающий уплату </w:t>
            </w:r>
            <w:r>
              <w:lastRenderedPageBreak/>
              <w:t>государственной пошлины (за исключением случая внесения платы посредством использования ЕРИП)</w:t>
            </w:r>
          </w:p>
          <w:p w:rsidR="00F453B4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F453B4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>договор финансовой аренды (лизинга) – в случае государственной регистрации машин, переданных собственником по такому договору</w:t>
            </w:r>
          </w:p>
          <w:p w:rsidR="00856272" w:rsidRDefault="00F453B4" w:rsidP="00F453B4">
            <w:pPr>
              <w:pStyle w:val="TableParagraph"/>
              <w:tabs>
                <w:tab w:val="left" w:pos="1002"/>
                <w:tab w:val="left" w:pos="2043"/>
                <w:tab w:val="left" w:pos="2461"/>
              </w:tabs>
              <w:ind w:right="93"/>
            </w:pPr>
            <w:r>
              <w:t xml:space="preserve">• </w:t>
            </w:r>
            <w:r>
              <w:t>акт передачи права собственности на предмет лизинга либо уведомление – в случае перехода права собственности после исполнения лизинговых обязательств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tabs>
                <w:tab w:val="left" w:pos="1935"/>
              </w:tabs>
              <w:ind w:left="108"/>
            </w:pPr>
            <w:r>
              <w:lastRenderedPageBreak/>
              <w:t>сведения</w:t>
            </w:r>
            <w:r>
              <w:tab/>
              <w:t>о</w:t>
            </w:r>
          </w:p>
          <w:p w:rsidR="00856272" w:rsidRDefault="00856272" w:rsidP="00856272">
            <w:pPr>
              <w:pStyle w:val="TableParagraph"/>
              <w:ind w:left="108"/>
            </w:pPr>
            <w:r>
              <w:t>государственной регистрации юридического лица или</w:t>
            </w:r>
          </w:p>
          <w:p w:rsidR="00856272" w:rsidRDefault="00856272" w:rsidP="00856272">
            <w:pPr>
              <w:pStyle w:val="TableParagraph"/>
              <w:ind w:left="108" w:right="367"/>
            </w:pPr>
            <w:r>
              <w:t>индивидуального предпринимателя сведения,</w:t>
            </w:r>
          </w:p>
          <w:p w:rsidR="00856272" w:rsidRDefault="00856272" w:rsidP="00856272">
            <w:pPr>
              <w:pStyle w:val="TableParagraph"/>
              <w:tabs>
                <w:tab w:val="left" w:pos="1942"/>
              </w:tabs>
              <w:ind w:left="108" w:right="93"/>
            </w:pPr>
            <w:r>
              <w:t>содержащиеся</w:t>
            </w:r>
            <w:r>
              <w:tab/>
            </w:r>
            <w:r>
              <w:rPr>
                <w:spacing w:val="-18"/>
              </w:rPr>
              <w:t xml:space="preserve">в </w:t>
            </w:r>
            <w:r>
              <w:t>электронных паспортах</w:t>
            </w:r>
          </w:p>
          <w:p w:rsidR="00856272" w:rsidRDefault="00856272" w:rsidP="00856272">
            <w:pPr>
              <w:pStyle w:val="TableParagraph"/>
              <w:ind w:left="108" w:right="93"/>
            </w:pPr>
            <w:r>
              <w:t>самоходных машин и других видов техники</w:t>
            </w: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ind w:left="105"/>
            </w:pPr>
            <w:r>
              <w:t>5 рабочих дней, а в случае необходимости</w:t>
            </w:r>
          </w:p>
          <w:p w:rsidR="00856272" w:rsidRDefault="00856272" w:rsidP="00856272">
            <w:pPr>
              <w:pStyle w:val="TableParagraph"/>
              <w:tabs>
                <w:tab w:val="left" w:pos="1000"/>
                <w:tab w:val="left" w:pos="1134"/>
                <w:tab w:val="left" w:pos="1472"/>
              </w:tabs>
              <w:ind w:left="105" w:right="97"/>
            </w:pPr>
            <w:r>
              <w:t>выезда</w:t>
            </w:r>
            <w:r>
              <w:tab/>
              <w:t>по</w:t>
            </w:r>
            <w:r>
              <w:tab/>
            </w:r>
            <w:r>
              <w:rPr>
                <w:spacing w:val="-4"/>
              </w:rPr>
              <w:t xml:space="preserve">месту </w:t>
            </w:r>
            <w:r>
              <w:t xml:space="preserve">нахождения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856272" w:rsidRDefault="00856272" w:rsidP="00856272">
            <w:pPr>
              <w:pStyle w:val="TableParagraph"/>
              <w:ind w:left="105"/>
            </w:pPr>
            <w:r>
              <w:t>машины – 8 рабочих дней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tabs>
                <w:tab w:val="left" w:pos="1566"/>
              </w:tabs>
              <w:ind w:left="104" w:right="98"/>
            </w:pPr>
            <w:r>
              <w:t xml:space="preserve">бессрочно либо </w:t>
            </w:r>
            <w:r>
              <w:rPr>
                <w:spacing w:val="-6"/>
              </w:rPr>
              <w:t xml:space="preserve">до </w:t>
            </w:r>
            <w:r>
              <w:t>окончания срока действия договора</w:t>
            </w:r>
            <w:r>
              <w:tab/>
            </w:r>
            <w:r>
              <w:rPr>
                <w:spacing w:val="-3"/>
              </w:rPr>
              <w:t xml:space="preserve">финансовой </w:t>
            </w:r>
            <w:r>
              <w:t>аренды (лизинга) в случае государственной</w:t>
            </w:r>
          </w:p>
          <w:p w:rsidR="00856272" w:rsidRDefault="00856272" w:rsidP="00856272">
            <w:pPr>
              <w:pStyle w:val="TableParagraph"/>
              <w:tabs>
                <w:tab w:val="left" w:pos="2000"/>
              </w:tabs>
              <w:ind w:left="104" w:right="99"/>
            </w:pPr>
            <w:r>
              <w:t>регистрации</w:t>
            </w:r>
            <w:r>
              <w:tab/>
            </w:r>
            <w:r>
              <w:rPr>
                <w:spacing w:val="-4"/>
              </w:rPr>
              <w:t xml:space="preserve">машин, </w:t>
            </w:r>
            <w:r>
              <w:t>переданных</w:t>
            </w:r>
            <w:r>
              <w:rPr>
                <w:spacing w:val="-22"/>
              </w:rPr>
              <w:t xml:space="preserve"> </w:t>
            </w:r>
            <w:r>
              <w:t>собственником по такому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tabs>
                <w:tab w:val="left" w:pos="1169"/>
                <w:tab w:val="left" w:pos="1234"/>
                <w:tab w:val="left" w:pos="1562"/>
                <w:tab w:val="left" w:pos="1898"/>
              </w:tabs>
              <w:ind w:left="103" w:right="99"/>
            </w:pPr>
            <w:r>
              <w:t>государственная пошлина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за </w:t>
            </w:r>
            <w:r>
              <w:t xml:space="preserve">государственную регистрацию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 xml:space="preserve">самоходной </w:t>
            </w:r>
            <w:r>
              <w:rPr>
                <w:spacing w:val="-4"/>
              </w:rPr>
              <w:t xml:space="preserve">машины </w:t>
            </w:r>
            <w:r>
              <w:t>с</w:t>
            </w:r>
            <w:r>
              <w:tab/>
            </w:r>
            <w:r>
              <w:tab/>
            </w:r>
            <w:r>
              <w:rPr>
                <w:spacing w:val="-3"/>
              </w:rPr>
              <w:t>выдачей: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регистрационного знака – 1,5 базовой величины;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технического талона</w:t>
            </w:r>
          </w:p>
          <w:p w:rsidR="00856272" w:rsidRDefault="00856272" w:rsidP="00856272">
            <w:pPr>
              <w:pStyle w:val="TableParagraph"/>
              <w:tabs>
                <w:tab w:val="left" w:pos="737"/>
                <w:tab w:val="left" w:pos="1370"/>
              </w:tabs>
              <w:ind w:left="103" w:right="101"/>
            </w:pPr>
            <w:r>
              <w:t>–</w:t>
            </w:r>
            <w:r>
              <w:tab/>
              <w:t>1</w:t>
            </w:r>
            <w:r>
              <w:tab/>
            </w:r>
            <w:r>
              <w:rPr>
                <w:spacing w:val="-4"/>
              </w:rPr>
              <w:t xml:space="preserve">базовая </w:t>
            </w:r>
            <w:r>
              <w:t>величина.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tabs>
                <w:tab w:val="left" w:pos="1324"/>
              </w:tabs>
              <w:ind w:left="103" w:right="96"/>
            </w:pPr>
            <w:r>
              <w:t>Ковалевский Антон Николаевич,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главный</w:t>
            </w:r>
          </w:p>
          <w:p w:rsidR="00856272" w:rsidRDefault="00856272" w:rsidP="00856272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856272" w:rsidRDefault="00856272" w:rsidP="00856272">
            <w:pPr>
              <w:pStyle w:val="TableParagraph"/>
              <w:ind w:left="103" w:right="98"/>
            </w:pPr>
            <w:r>
              <w:t>сельского хозяйства и продовольствия, каб. 67; тел: 29593</w:t>
            </w:r>
          </w:p>
          <w:p w:rsidR="00856272" w:rsidRDefault="00856272" w:rsidP="00856272">
            <w:pPr>
              <w:pStyle w:val="TableParagraph"/>
              <w:ind w:left="103" w:right="98"/>
            </w:pPr>
          </w:p>
          <w:p w:rsidR="00856272" w:rsidRDefault="00856272" w:rsidP="00856272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856272" w:rsidRDefault="00856272" w:rsidP="00856272">
            <w:pPr>
              <w:pStyle w:val="TableParagraph"/>
              <w:ind w:left="103" w:right="98"/>
            </w:pPr>
            <w:r>
              <w:t>Дедович Виктор Вацлавович, главный специалист отдела растениеводства и механизации, каб. 66;  тел.28945</w:t>
            </w:r>
          </w:p>
        </w:tc>
      </w:tr>
      <w:tr w:rsidR="00856272">
        <w:trPr>
          <w:trHeight w:val="10628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  <w:tabs>
                <w:tab w:val="left" w:pos="1194"/>
                <w:tab w:val="left" w:pos="1979"/>
              </w:tabs>
              <w:ind w:right="95"/>
            </w:pPr>
            <w:r>
              <w:rPr>
                <w:b/>
              </w:rPr>
              <w:lastRenderedPageBreak/>
              <w:t>5.8.2.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Внесение </w:t>
            </w:r>
            <w:r>
              <w:t>изменения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документы,</w:t>
            </w:r>
          </w:p>
          <w:p w:rsidR="00856272" w:rsidRDefault="00856272" w:rsidP="00856272">
            <w:pPr>
              <w:pStyle w:val="TableParagraph"/>
              <w:tabs>
                <w:tab w:val="left" w:pos="1986"/>
              </w:tabs>
              <w:ind w:right="94"/>
            </w:pPr>
            <w:r>
              <w:t>связанные</w:t>
            </w:r>
            <w:r>
              <w:tab/>
            </w:r>
            <w:r>
              <w:rPr>
                <w:spacing w:val="-16"/>
              </w:rPr>
              <w:t xml:space="preserve">с </w:t>
            </w:r>
            <w:r>
              <w:t>государственной регистрацией</w:t>
            </w:r>
          </w:p>
          <w:p w:rsidR="00856272" w:rsidRDefault="00856272" w:rsidP="00856272">
            <w:pPr>
              <w:pStyle w:val="TableParagraph"/>
            </w:pPr>
            <w:r>
              <w:t>машины</w:t>
            </w:r>
          </w:p>
        </w:tc>
        <w:tc>
          <w:tcPr>
            <w:tcW w:w="2672" w:type="dxa"/>
          </w:tcPr>
          <w:p w:rsidR="00F453B4" w:rsidRDefault="00F453B4" w:rsidP="00F453B4">
            <w:pPr>
              <w:pStyle w:val="TableParagraph"/>
              <w:tabs>
                <w:tab w:val="left" w:pos="2350"/>
              </w:tabs>
              <w:ind w:right="94"/>
            </w:pPr>
            <w:r>
              <w:t>•</w:t>
            </w:r>
            <w:r>
              <w:t xml:space="preserve"> </w:t>
            </w:r>
            <w:r>
              <w:t>заявление</w:t>
            </w:r>
          </w:p>
          <w:p w:rsidR="00F453B4" w:rsidRDefault="00F453B4" w:rsidP="00F453B4">
            <w:pPr>
              <w:pStyle w:val="TableParagraph"/>
              <w:tabs>
                <w:tab w:val="left" w:pos="2350"/>
              </w:tabs>
              <w:ind w:right="94"/>
            </w:pPr>
            <w:r>
              <w:t>•</w:t>
            </w:r>
            <w:r>
              <w:t xml:space="preserve"> </w:t>
            </w:r>
            <w:r>
              <w:t>технический талон</w:t>
            </w:r>
          </w:p>
          <w:p w:rsidR="00F453B4" w:rsidRDefault="00F453B4" w:rsidP="00F453B4">
            <w:pPr>
              <w:pStyle w:val="TableParagraph"/>
              <w:tabs>
                <w:tab w:val="left" w:pos="2350"/>
              </w:tabs>
              <w:ind w:right="94"/>
            </w:pPr>
            <w:r>
              <w:t>•</w:t>
            </w:r>
            <w:r>
              <w:t xml:space="preserve"> </w:t>
            </w:r>
            <w:r>
              <w:t>документы, подтверждающие приобретение номерных агрегатов машины (договор купли-продажи (мены, дарения), копия приказа (распоряжения) юридического лица о передаче номерного агрегата, иной документ, предусмотренный законодательством), – в случае их замены</w:t>
            </w:r>
          </w:p>
          <w:p w:rsidR="00856272" w:rsidRDefault="00F453B4" w:rsidP="00F453B4">
            <w:pPr>
              <w:pStyle w:val="TableParagraph"/>
              <w:tabs>
                <w:tab w:val="left" w:pos="2350"/>
              </w:tabs>
              <w:ind w:right="94"/>
            </w:pPr>
            <w:r>
              <w:t>•</w:t>
            </w:r>
            <w:r>
              <w:t xml:space="preserve"> </w:t>
            </w:r>
            <w: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tabs>
                <w:tab w:val="left" w:pos="1935"/>
              </w:tabs>
              <w:ind w:left="108"/>
            </w:pPr>
            <w:r>
              <w:t>сведения</w:t>
            </w:r>
            <w:r>
              <w:tab/>
              <w:t>о</w:t>
            </w:r>
          </w:p>
          <w:p w:rsidR="00856272" w:rsidRDefault="00856272" w:rsidP="00856272">
            <w:pPr>
              <w:pStyle w:val="TableParagraph"/>
              <w:ind w:left="108"/>
            </w:pPr>
            <w:r>
              <w:t>государственной регистрации юридического лица или</w:t>
            </w:r>
          </w:p>
          <w:p w:rsidR="00856272" w:rsidRDefault="00856272" w:rsidP="00856272">
            <w:pPr>
              <w:pStyle w:val="TableParagraph"/>
              <w:ind w:left="108" w:right="299"/>
            </w:pPr>
            <w:r>
              <w:t>индивидуального предпринимателя, изменении</w:t>
            </w:r>
          </w:p>
          <w:p w:rsidR="00856272" w:rsidRDefault="00856272" w:rsidP="00856272">
            <w:pPr>
              <w:pStyle w:val="TableParagraph"/>
              <w:tabs>
                <w:tab w:val="left" w:pos="1516"/>
                <w:tab w:val="left" w:pos="1925"/>
              </w:tabs>
              <w:ind w:left="108" w:right="95"/>
            </w:pPr>
            <w:r>
              <w:t>наименования</w:t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и </w:t>
            </w:r>
            <w:r>
              <w:t>(или)</w:t>
            </w:r>
            <w:r>
              <w:tab/>
            </w:r>
            <w:r>
              <w:rPr>
                <w:spacing w:val="-5"/>
              </w:rPr>
              <w:t xml:space="preserve">места </w:t>
            </w:r>
            <w:r>
              <w:t xml:space="preserve">нахождения юридического </w:t>
            </w:r>
            <w:r>
              <w:rPr>
                <w:spacing w:val="-4"/>
              </w:rPr>
              <w:t xml:space="preserve">лица, </w:t>
            </w:r>
            <w:r>
              <w:t>фамилии,</w:t>
            </w:r>
          </w:p>
          <w:p w:rsidR="00856272" w:rsidRDefault="00856272" w:rsidP="00856272">
            <w:pPr>
              <w:pStyle w:val="TableParagraph"/>
              <w:ind w:left="108"/>
            </w:pPr>
            <w:r>
              <w:t>собственного</w:t>
            </w:r>
          </w:p>
          <w:p w:rsidR="00856272" w:rsidRDefault="00856272" w:rsidP="00856272">
            <w:pPr>
              <w:pStyle w:val="TableParagraph"/>
              <w:tabs>
                <w:tab w:val="left" w:pos="1234"/>
              </w:tabs>
              <w:ind w:left="108"/>
            </w:pPr>
            <w:r>
              <w:t>имени,</w:t>
            </w:r>
            <w:r>
              <w:tab/>
              <w:t>отчества</w:t>
            </w:r>
          </w:p>
          <w:p w:rsidR="00856272" w:rsidRDefault="00856272" w:rsidP="00856272">
            <w:pPr>
              <w:pStyle w:val="TableParagraph"/>
              <w:tabs>
                <w:tab w:val="left" w:pos="975"/>
                <w:tab w:val="left" w:pos="1183"/>
                <w:tab w:val="left" w:pos="1322"/>
                <w:tab w:val="left" w:pos="1552"/>
              </w:tabs>
              <w:ind w:left="108" w:right="95"/>
            </w:pPr>
            <w:r>
              <w:t>(если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таковое </w:t>
            </w:r>
            <w:r>
              <w:t>имеется)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(или) </w:t>
            </w:r>
            <w:r>
              <w:t>места</w:t>
            </w:r>
            <w:r>
              <w:tab/>
            </w:r>
            <w:r>
              <w:rPr>
                <w:spacing w:val="-3"/>
              </w:rPr>
              <w:t xml:space="preserve">жительства </w:t>
            </w:r>
            <w:r>
              <w:t>индивидуального предпринимателя</w:t>
            </w: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ind w:left="105"/>
            </w:pPr>
            <w:r>
              <w:t>3 рабочих дня, а в случае необходимости</w:t>
            </w:r>
          </w:p>
          <w:p w:rsidR="00856272" w:rsidRDefault="00856272" w:rsidP="00856272">
            <w:pPr>
              <w:pStyle w:val="TableParagraph"/>
              <w:tabs>
                <w:tab w:val="left" w:pos="1000"/>
                <w:tab w:val="left" w:pos="1134"/>
                <w:tab w:val="left" w:pos="1472"/>
              </w:tabs>
              <w:ind w:left="105" w:right="97"/>
            </w:pPr>
            <w:r>
              <w:t>выезда</w:t>
            </w:r>
            <w:r>
              <w:tab/>
              <w:t>по</w:t>
            </w:r>
            <w:r>
              <w:tab/>
            </w:r>
            <w:r>
              <w:rPr>
                <w:spacing w:val="-4"/>
              </w:rPr>
              <w:t xml:space="preserve">месту </w:t>
            </w:r>
            <w:r>
              <w:t xml:space="preserve">нахождения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856272" w:rsidRDefault="00856272" w:rsidP="00856272">
            <w:pPr>
              <w:pStyle w:val="TableParagraph"/>
              <w:ind w:left="105"/>
            </w:pPr>
            <w:r>
              <w:t>машины – 5 рабочих дней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tabs>
                <w:tab w:val="left" w:pos="1566"/>
              </w:tabs>
              <w:ind w:left="104" w:right="98"/>
            </w:pPr>
            <w:r>
              <w:t xml:space="preserve">бессрочно либо </w:t>
            </w:r>
            <w:r>
              <w:rPr>
                <w:spacing w:val="-6"/>
              </w:rPr>
              <w:t xml:space="preserve">до </w:t>
            </w:r>
            <w:r>
              <w:t>окончания срока действия договора</w:t>
            </w:r>
            <w:r>
              <w:tab/>
            </w:r>
            <w:r>
              <w:rPr>
                <w:spacing w:val="-3"/>
              </w:rPr>
              <w:t xml:space="preserve">финансовой </w:t>
            </w:r>
            <w:r>
              <w:t>аренды (лизинга) в случае государственной</w:t>
            </w:r>
          </w:p>
          <w:p w:rsidR="00856272" w:rsidRDefault="00856272" w:rsidP="00856272">
            <w:pPr>
              <w:pStyle w:val="TableParagraph"/>
              <w:tabs>
                <w:tab w:val="left" w:pos="2000"/>
              </w:tabs>
              <w:ind w:left="104" w:right="99"/>
            </w:pPr>
            <w:r>
              <w:t>регистрации</w:t>
            </w:r>
            <w:r>
              <w:tab/>
            </w:r>
            <w:r>
              <w:rPr>
                <w:spacing w:val="-4"/>
              </w:rPr>
              <w:t xml:space="preserve">машин, </w:t>
            </w:r>
            <w:r>
              <w:t>переданных</w:t>
            </w:r>
            <w:r>
              <w:rPr>
                <w:spacing w:val="-22"/>
              </w:rPr>
              <w:t xml:space="preserve"> </w:t>
            </w:r>
            <w:r>
              <w:t>собственником по такому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tabs>
                <w:tab w:val="left" w:pos="912"/>
                <w:tab w:val="left" w:pos="1092"/>
                <w:tab w:val="left" w:pos="1176"/>
                <w:tab w:val="left" w:pos="1975"/>
              </w:tabs>
              <w:ind w:left="103" w:right="99"/>
            </w:pPr>
            <w:r>
              <w:t xml:space="preserve">государственная пошлина за выдачу технического </w:t>
            </w:r>
            <w:r>
              <w:rPr>
                <w:spacing w:val="-4"/>
              </w:rPr>
              <w:t xml:space="preserve">талона </w:t>
            </w:r>
            <w:r>
              <w:t>на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колесный </w:t>
            </w:r>
            <w:r>
              <w:t>трактор,</w:t>
            </w:r>
            <w:r>
              <w:tab/>
            </w:r>
            <w:r>
              <w:tab/>
              <w:t>прицеп</w:t>
            </w:r>
            <w:r>
              <w:tab/>
            </w:r>
            <w:r>
              <w:rPr>
                <w:spacing w:val="-17"/>
              </w:rPr>
              <w:t xml:space="preserve">к </w:t>
            </w:r>
            <w:r>
              <w:t>нему,</w:t>
            </w:r>
            <w:r>
              <w:tab/>
            </w:r>
            <w:r>
              <w:rPr>
                <w:spacing w:val="-3"/>
              </w:rPr>
              <w:t xml:space="preserve">самоходную </w:t>
            </w:r>
            <w:r>
              <w:t>машину</w:t>
            </w:r>
          </w:p>
          <w:p w:rsidR="00856272" w:rsidRDefault="00856272" w:rsidP="00856272">
            <w:pPr>
              <w:pStyle w:val="TableParagraph"/>
              <w:tabs>
                <w:tab w:val="left" w:pos="1232"/>
                <w:tab w:val="left" w:pos="1978"/>
              </w:tabs>
              <w:ind w:left="103" w:right="97"/>
            </w:pPr>
            <w:r>
              <w:t xml:space="preserve">юридического </w:t>
            </w:r>
            <w:r>
              <w:rPr>
                <w:spacing w:val="-4"/>
              </w:rPr>
              <w:t xml:space="preserve">лица, </w:t>
            </w:r>
            <w:r>
              <w:t>индивидуального предпринимателя</w:t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случае</w:t>
            </w:r>
            <w:r>
              <w:tab/>
            </w:r>
            <w:r>
              <w:rPr>
                <w:spacing w:val="-1"/>
              </w:rPr>
              <w:t xml:space="preserve">внесения </w:t>
            </w:r>
            <w:r>
              <w:t>изменений</w:t>
            </w:r>
            <w:r>
              <w:tab/>
            </w:r>
            <w:r>
              <w:tab/>
            </w:r>
            <w:r>
              <w:rPr>
                <w:spacing w:val="-15"/>
              </w:rPr>
              <w:t xml:space="preserve">в </w:t>
            </w:r>
            <w:r>
              <w:t>документы,</w:t>
            </w:r>
          </w:p>
          <w:p w:rsidR="00856272" w:rsidRDefault="00856272" w:rsidP="00856272">
            <w:pPr>
              <w:pStyle w:val="TableParagraph"/>
              <w:tabs>
                <w:tab w:val="left" w:pos="1169"/>
                <w:tab w:val="left" w:pos="1562"/>
                <w:tab w:val="left" w:pos="1985"/>
              </w:tabs>
              <w:ind w:left="103" w:right="99"/>
            </w:pPr>
            <w:r>
              <w:t>связанные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 xml:space="preserve">государственной регистрацией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машины, – 2 базовые величины;</w:t>
            </w:r>
          </w:p>
          <w:p w:rsidR="00856272" w:rsidRDefault="00856272" w:rsidP="00856272">
            <w:pPr>
              <w:pStyle w:val="TableParagraph"/>
              <w:tabs>
                <w:tab w:val="left" w:pos="1978"/>
              </w:tabs>
              <w:ind w:left="103" w:right="99"/>
            </w:pPr>
            <w:r>
              <w:t>государственная пошлина за</w:t>
            </w:r>
            <w:r>
              <w:rPr>
                <w:spacing w:val="-13"/>
              </w:rPr>
              <w:t xml:space="preserve"> </w:t>
            </w:r>
            <w:r>
              <w:t>внесение изменений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документы,</w:t>
            </w:r>
          </w:p>
          <w:p w:rsidR="00856272" w:rsidRDefault="00856272" w:rsidP="00856272">
            <w:pPr>
              <w:pStyle w:val="TableParagraph"/>
              <w:tabs>
                <w:tab w:val="left" w:pos="1169"/>
                <w:tab w:val="left" w:pos="1562"/>
                <w:tab w:val="left" w:pos="1985"/>
              </w:tabs>
              <w:ind w:left="103" w:right="99"/>
            </w:pPr>
            <w:r>
              <w:t>связанные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7"/>
              </w:rPr>
              <w:t xml:space="preserve">с </w:t>
            </w:r>
            <w:r>
              <w:t xml:space="preserve">государственной регистрацией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856272" w:rsidRDefault="00856272" w:rsidP="00856272">
            <w:pPr>
              <w:pStyle w:val="TableParagraph"/>
              <w:tabs>
                <w:tab w:val="left" w:pos="1323"/>
                <w:tab w:val="left" w:pos="1808"/>
              </w:tabs>
              <w:ind w:left="103" w:right="98"/>
            </w:pPr>
            <w:r>
              <w:t>машины,</w:t>
            </w:r>
            <w:r>
              <w:tab/>
              <w:t>–</w:t>
            </w:r>
            <w:r>
              <w:tab/>
            </w:r>
            <w:r>
              <w:rPr>
                <w:spacing w:val="-6"/>
              </w:rPr>
              <w:t xml:space="preserve">0,1 </w:t>
            </w:r>
            <w:r>
              <w:t>базовой</w:t>
            </w:r>
            <w:r>
              <w:rPr>
                <w:spacing w:val="-1"/>
              </w:rPr>
              <w:t xml:space="preserve"> </w:t>
            </w:r>
            <w:r>
              <w:t>величины.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tabs>
                <w:tab w:val="left" w:pos="1324"/>
              </w:tabs>
              <w:ind w:left="103" w:right="96"/>
            </w:pPr>
            <w:r>
              <w:t>Ковалевский Антон Николаевич,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главный</w:t>
            </w:r>
          </w:p>
          <w:p w:rsidR="00856272" w:rsidRDefault="00856272" w:rsidP="00856272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856272" w:rsidRDefault="00856272" w:rsidP="00856272">
            <w:pPr>
              <w:pStyle w:val="TableParagraph"/>
              <w:ind w:left="103" w:right="98"/>
            </w:pPr>
            <w:r>
              <w:t>сельского хозяйства и продовольствия, каб. 67; тел: 29593</w:t>
            </w:r>
          </w:p>
          <w:p w:rsidR="00856272" w:rsidRDefault="00856272" w:rsidP="00856272">
            <w:pPr>
              <w:pStyle w:val="TableParagraph"/>
              <w:ind w:left="103" w:right="98"/>
            </w:pPr>
          </w:p>
          <w:p w:rsidR="00856272" w:rsidRDefault="00856272" w:rsidP="00856272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856272" w:rsidRDefault="00856272" w:rsidP="00856272">
            <w:pPr>
              <w:pStyle w:val="TableParagraph"/>
              <w:ind w:left="103" w:right="98"/>
            </w:pPr>
            <w:r>
              <w:t>Дедович Виктор Вацлавович, главный специалист отдела растениеводства и механизации, каб. 66;  тел.28945</w:t>
            </w:r>
          </w:p>
        </w:tc>
      </w:tr>
      <w:tr w:rsidR="00856272" w:rsidTr="00F453B4">
        <w:trPr>
          <w:trHeight w:val="4618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  <w:tabs>
                <w:tab w:val="left" w:pos="1055"/>
                <w:tab w:val="left" w:pos="1144"/>
                <w:tab w:val="left" w:pos="1441"/>
                <w:tab w:val="left" w:pos="1592"/>
                <w:tab w:val="left" w:pos="1738"/>
                <w:tab w:val="left" w:pos="1974"/>
              </w:tabs>
              <w:ind w:right="94"/>
            </w:pPr>
            <w:r>
              <w:rPr>
                <w:b/>
              </w:rPr>
              <w:lastRenderedPageBreak/>
              <w:t>5.8.3.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Получение </w:t>
            </w:r>
            <w:r>
              <w:rPr>
                <w:spacing w:val="-1"/>
              </w:rPr>
              <w:t>свидетельства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7"/>
              </w:rPr>
              <w:t xml:space="preserve">о </w:t>
            </w:r>
            <w:r>
              <w:t xml:space="preserve">регистрации колесного </w:t>
            </w:r>
            <w:r>
              <w:rPr>
                <w:spacing w:val="-3"/>
              </w:rPr>
              <w:t xml:space="preserve">трактора, </w:t>
            </w:r>
            <w:r>
              <w:t xml:space="preserve">прицепа к нему и самоходной </w:t>
            </w:r>
            <w:r>
              <w:rPr>
                <w:spacing w:val="-4"/>
              </w:rPr>
              <w:t xml:space="preserve">машины </w:t>
            </w:r>
            <w:r>
              <w:t>(технического талона)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(или) </w:t>
            </w:r>
            <w:r>
              <w:t>регистрационного знака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взамен </w:t>
            </w:r>
            <w:r>
              <w:t>утраченного (похищенного)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>пришедшего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6"/>
              </w:rPr>
              <w:t xml:space="preserve">в </w:t>
            </w:r>
            <w:r>
              <w:t>негодность</w:t>
            </w:r>
          </w:p>
        </w:tc>
        <w:tc>
          <w:tcPr>
            <w:tcW w:w="2672" w:type="dxa"/>
          </w:tcPr>
          <w:p w:rsidR="00F453B4" w:rsidRDefault="00F453B4" w:rsidP="00F453B4">
            <w:pPr>
              <w:pStyle w:val="TableParagraph"/>
              <w:ind w:right="96"/>
            </w:pPr>
            <w:r>
              <w:t xml:space="preserve">• </w:t>
            </w:r>
            <w:r>
              <w:t>заявление</w:t>
            </w:r>
          </w:p>
          <w:p w:rsidR="00F453B4" w:rsidRDefault="00F453B4" w:rsidP="00F453B4">
            <w:pPr>
              <w:pStyle w:val="TableParagraph"/>
              <w:ind w:right="96"/>
            </w:pPr>
            <w:r>
              <w:t xml:space="preserve">• </w:t>
            </w:r>
            <w:r>
              <w:t>технический талон (не представляется в случае его утери или хищения)</w:t>
            </w:r>
          </w:p>
          <w:p w:rsidR="00F453B4" w:rsidRDefault="00F453B4" w:rsidP="00F453B4">
            <w:pPr>
              <w:pStyle w:val="TableParagraph"/>
              <w:ind w:right="96"/>
            </w:pPr>
            <w:r>
              <w:t xml:space="preserve">• </w:t>
            </w:r>
            <w:r>
              <w:t xml:space="preserve">регистрационный знак машины (представляется в случае получения </w:t>
            </w:r>
            <w:r>
              <w:t>нового регистрационного знака,</w:t>
            </w:r>
            <w:r>
              <w:t xml:space="preserve"> взамен пришедшего в негодность)</w:t>
            </w:r>
          </w:p>
          <w:p w:rsidR="00856272" w:rsidRDefault="00F453B4" w:rsidP="00F453B4">
            <w:pPr>
              <w:pStyle w:val="TableParagraph"/>
              <w:ind w:right="96"/>
            </w:pPr>
            <w:r>
              <w:t xml:space="preserve">• </w:t>
            </w:r>
            <w: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tabs>
                <w:tab w:val="left" w:pos="1935"/>
              </w:tabs>
              <w:ind w:left="108"/>
            </w:pPr>
            <w:r>
              <w:t>сведения</w:t>
            </w:r>
            <w:r>
              <w:tab/>
              <w:t>о</w:t>
            </w:r>
          </w:p>
          <w:p w:rsidR="00856272" w:rsidRDefault="00856272" w:rsidP="00856272">
            <w:pPr>
              <w:pStyle w:val="TableParagraph"/>
              <w:ind w:left="108"/>
            </w:pPr>
            <w:r>
              <w:t>государственной регистрации юридического лица или</w:t>
            </w:r>
          </w:p>
          <w:p w:rsidR="00856272" w:rsidRDefault="00856272" w:rsidP="00856272">
            <w:pPr>
              <w:pStyle w:val="TableParagraph"/>
              <w:ind w:left="108" w:right="354"/>
            </w:pPr>
            <w:r>
              <w:t>индивидуального предпринимателя</w:t>
            </w: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ind w:left="105"/>
            </w:pPr>
            <w:r>
              <w:t>3 рабочих дня, а в случае необходимости</w:t>
            </w:r>
          </w:p>
          <w:p w:rsidR="00856272" w:rsidRDefault="00856272" w:rsidP="00856272">
            <w:pPr>
              <w:pStyle w:val="TableParagraph"/>
              <w:tabs>
                <w:tab w:val="left" w:pos="1000"/>
                <w:tab w:val="left" w:pos="1134"/>
                <w:tab w:val="left" w:pos="1472"/>
              </w:tabs>
              <w:ind w:left="105" w:right="97"/>
            </w:pPr>
            <w:r>
              <w:t>выезда</w:t>
            </w:r>
            <w:r>
              <w:tab/>
              <w:t>по</w:t>
            </w:r>
            <w:r>
              <w:tab/>
            </w:r>
            <w:r>
              <w:rPr>
                <w:spacing w:val="-4"/>
              </w:rPr>
              <w:t xml:space="preserve">месту </w:t>
            </w:r>
            <w:r>
              <w:t xml:space="preserve">нахождения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856272" w:rsidRDefault="00856272" w:rsidP="00856272">
            <w:pPr>
              <w:pStyle w:val="TableParagraph"/>
              <w:ind w:left="105"/>
            </w:pPr>
            <w:r>
              <w:t>машины – 5 рабочих дней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tabs>
                <w:tab w:val="left" w:pos="1566"/>
              </w:tabs>
              <w:ind w:left="104" w:right="98"/>
            </w:pPr>
            <w:r>
              <w:t xml:space="preserve">бессрочно либо </w:t>
            </w:r>
            <w:r>
              <w:rPr>
                <w:spacing w:val="-6"/>
              </w:rPr>
              <w:t xml:space="preserve">до </w:t>
            </w:r>
            <w:r>
              <w:t>окончания срока действия договора</w:t>
            </w:r>
            <w:r>
              <w:tab/>
            </w:r>
            <w:r>
              <w:rPr>
                <w:spacing w:val="-3"/>
              </w:rPr>
              <w:t xml:space="preserve">финансовой </w:t>
            </w:r>
            <w:r>
              <w:t>аренды (лизинга) в случае государственной</w:t>
            </w:r>
          </w:p>
          <w:p w:rsidR="00856272" w:rsidRDefault="00856272" w:rsidP="00856272">
            <w:pPr>
              <w:pStyle w:val="TableParagraph"/>
              <w:tabs>
                <w:tab w:val="left" w:pos="2000"/>
              </w:tabs>
              <w:ind w:left="104" w:right="99"/>
            </w:pPr>
            <w:r>
              <w:t>регистрации</w:t>
            </w:r>
            <w:r>
              <w:tab/>
            </w:r>
            <w:r>
              <w:rPr>
                <w:spacing w:val="-4"/>
              </w:rPr>
              <w:t xml:space="preserve">машин, </w:t>
            </w:r>
            <w:r>
              <w:t>переданных</w:t>
            </w:r>
            <w:r>
              <w:rPr>
                <w:spacing w:val="-22"/>
              </w:rPr>
              <w:t xml:space="preserve"> </w:t>
            </w:r>
            <w:r>
              <w:t>собственником по такому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</w:p>
        </w:tc>
        <w:tc>
          <w:tcPr>
            <w:tcW w:w="2195" w:type="dxa"/>
          </w:tcPr>
          <w:p w:rsidR="00856272" w:rsidRDefault="00856272" w:rsidP="00057A5D">
            <w:pPr>
              <w:pStyle w:val="TableParagraph"/>
              <w:tabs>
                <w:tab w:val="left" w:pos="912"/>
                <w:tab w:val="left" w:pos="1092"/>
                <w:tab w:val="left" w:pos="1440"/>
                <w:tab w:val="left" w:pos="1510"/>
                <w:tab w:val="left" w:pos="1737"/>
                <w:tab w:val="left" w:pos="1974"/>
              </w:tabs>
              <w:ind w:left="103" w:right="98"/>
            </w:pPr>
            <w:r>
              <w:t>государственная пошлина за выдачу регистрационного знака на колесный трактор,</w:t>
            </w:r>
            <w:r>
              <w:tab/>
            </w:r>
            <w:r>
              <w:tab/>
              <w:t>прицеп</w:t>
            </w:r>
            <w:r>
              <w:tab/>
            </w:r>
            <w:r>
              <w:rPr>
                <w:spacing w:val="-15"/>
              </w:rPr>
              <w:t xml:space="preserve">к </w:t>
            </w:r>
            <w:r>
              <w:t>нему,</w:t>
            </w:r>
            <w:r>
              <w:tab/>
            </w:r>
            <w:r>
              <w:rPr>
                <w:spacing w:val="-3"/>
              </w:rPr>
              <w:t xml:space="preserve">самоходную </w:t>
            </w:r>
            <w:r>
              <w:t>машину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взамен </w:t>
            </w:r>
            <w:r>
              <w:t>утраченного (похищенного)</w:t>
            </w:r>
            <w:r>
              <w:tab/>
            </w:r>
            <w:r>
              <w:rPr>
                <w:spacing w:val="-6"/>
              </w:rPr>
              <w:t xml:space="preserve">или </w:t>
            </w:r>
            <w:r w:rsidR="00057A5D">
              <w:t xml:space="preserve">пришедшего </w:t>
            </w:r>
            <w:r>
              <w:rPr>
                <w:spacing w:val="-17"/>
              </w:rPr>
              <w:t xml:space="preserve">в </w:t>
            </w:r>
            <w:r>
              <w:t>негодность</w:t>
            </w:r>
            <w:r w:rsidR="00057A5D">
              <w:t xml:space="preserve"> </w:t>
            </w:r>
            <w:r>
              <w:rPr>
                <w:spacing w:val="-18"/>
              </w:rPr>
              <w:t xml:space="preserve">3 </w:t>
            </w:r>
            <w:r>
              <w:t>базовые</w:t>
            </w:r>
            <w:r>
              <w:rPr>
                <w:spacing w:val="-1"/>
              </w:rPr>
              <w:t xml:space="preserve"> </w:t>
            </w:r>
            <w:r>
              <w:t>величины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tabs>
                <w:tab w:val="left" w:pos="1324"/>
              </w:tabs>
              <w:ind w:left="103" w:right="96"/>
            </w:pPr>
            <w:r>
              <w:t>Ковалевский Антон Николаевич,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главный</w:t>
            </w:r>
          </w:p>
          <w:p w:rsidR="00856272" w:rsidRDefault="00856272" w:rsidP="00856272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856272" w:rsidRDefault="00856272" w:rsidP="00856272">
            <w:pPr>
              <w:pStyle w:val="TableParagraph"/>
              <w:ind w:left="103" w:right="98"/>
            </w:pPr>
            <w:r>
              <w:t>сельского хозяйства и продовольствия, каб. 67; тел: 29593</w:t>
            </w:r>
          </w:p>
          <w:p w:rsidR="00856272" w:rsidRDefault="00856272" w:rsidP="00856272">
            <w:pPr>
              <w:pStyle w:val="TableParagraph"/>
              <w:ind w:left="103" w:right="98"/>
            </w:pPr>
          </w:p>
          <w:p w:rsidR="00856272" w:rsidRDefault="00856272" w:rsidP="00856272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856272" w:rsidRDefault="00856272" w:rsidP="00856272">
            <w:pPr>
              <w:pStyle w:val="TableParagraph"/>
              <w:ind w:left="103" w:right="98"/>
            </w:pPr>
            <w:r>
              <w:t>Дедович Виктор Вацлавович, главный специалист отдела растениеводства и механизации, каб. 66;  тел.28945</w:t>
            </w:r>
          </w:p>
        </w:tc>
      </w:tr>
      <w:tr w:rsidR="00856272" w:rsidTr="00F453B4">
        <w:trPr>
          <w:trHeight w:val="790"/>
        </w:trPr>
        <w:tc>
          <w:tcPr>
            <w:tcW w:w="2192" w:type="dxa"/>
          </w:tcPr>
          <w:p w:rsidR="00856272" w:rsidRDefault="00856272" w:rsidP="00856272">
            <w:pPr>
              <w:pStyle w:val="TableParagraph"/>
              <w:tabs>
                <w:tab w:val="left" w:pos="1055"/>
              </w:tabs>
            </w:pPr>
            <w:r>
              <w:rPr>
                <w:b/>
              </w:rPr>
              <w:t>5.8.4.</w:t>
            </w:r>
            <w:r>
              <w:rPr>
                <w:b/>
              </w:rPr>
              <w:tab/>
            </w:r>
            <w:r>
              <w:t>Получение</w:t>
            </w:r>
          </w:p>
          <w:p w:rsidR="00856272" w:rsidRDefault="00856272" w:rsidP="00856272">
            <w:pPr>
              <w:pStyle w:val="TableParagraph"/>
              <w:tabs>
                <w:tab w:val="left" w:pos="1324"/>
              </w:tabs>
              <w:ind w:right="95"/>
            </w:pPr>
            <w:r>
              <w:t>акта</w:t>
            </w:r>
            <w:r>
              <w:tab/>
            </w:r>
            <w:r>
              <w:rPr>
                <w:spacing w:val="-4"/>
              </w:rPr>
              <w:t xml:space="preserve">осмотра </w:t>
            </w:r>
            <w:r>
              <w:t xml:space="preserve">машины для </w:t>
            </w:r>
            <w:r>
              <w:rPr>
                <w:spacing w:val="-4"/>
              </w:rPr>
              <w:t xml:space="preserve">снятия </w:t>
            </w:r>
            <w:r>
              <w:t xml:space="preserve">ее с учета в </w:t>
            </w:r>
            <w:r>
              <w:rPr>
                <w:spacing w:val="-4"/>
              </w:rPr>
              <w:t xml:space="preserve">случае </w:t>
            </w:r>
            <w:r>
              <w:t xml:space="preserve">невозможности представить машину на осмотр либо </w:t>
            </w:r>
            <w:r>
              <w:rPr>
                <w:spacing w:val="-5"/>
              </w:rPr>
              <w:t xml:space="preserve">для </w:t>
            </w:r>
            <w:r>
              <w:t>оформления паспорта</w:t>
            </w:r>
          </w:p>
          <w:p w:rsidR="00856272" w:rsidRDefault="00856272" w:rsidP="00856272">
            <w:pPr>
              <w:pStyle w:val="TableParagraph"/>
              <w:tabs>
                <w:tab w:val="left" w:pos="556"/>
                <w:tab w:val="left" w:pos="1537"/>
              </w:tabs>
              <w:ind w:right="94"/>
            </w:pPr>
            <w:r>
              <w:t xml:space="preserve">самоходной </w:t>
            </w:r>
            <w:r>
              <w:rPr>
                <w:spacing w:val="-4"/>
              </w:rPr>
              <w:t xml:space="preserve">машины </w:t>
            </w:r>
            <w:r>
              <w:t>и</w:t>
            </w:r>
            <w:r>
              <w:tab/>
              <w:t>других</w:t>
            </w:r>
            <w:r>
              <w:tab/>
            </w:r>
            <w:r>
              <w:rPr>
                <w:spacing w:val="-5"/>
              </w:rPr>
              <w:t>видов</w:t>
            </w:r>
          </w:p>
          <w:p w:rsidR="00856272" w:rsidRDefault="00856272" w:rsidP="00856272">
            <w:pPr>
              <w:pStyle w:val="TableParagraph"/>
            </w:pPr>
            <w:r>
              <w:t>техники</w:t>
            </w:r>
          </w:p>
        </w:tc>
        <w:tc>
          <w:tcPr>
            <w:tcW w:w="2672" w:type="dxa"/>
          </w:tcPr>
          <w:p w:rsidR="00856272" w:rsidRDefault="00856272" w:rsidP="00856272">
            <w:pPr>
              <w:pStyle w:val="TableParagraph"/>
            </w:pPr>
            <w:r>
              <w:t>заявление в устной форме</w:t>
            </w:r>
          </w:p>
          <w:p w:rsidR="00856272" w:rsidRDefault="00856272" w:rsidP="00856272">
            <w:pPr>
              <w:pStyle w:val="TableParagraph"/>
              <w:ind w:left="0"/>
              <w:rPr>
                <w:b/>
              </w:rPr>
            </w:pPr>
          </w:p>
          <w:p w:rsidR="00856272" w:rsidRDefault="00856272" w:rsidP="00856272">
            <w:pPr>
              <w:pStyle w:val="TableParagraph"/>
              <w:ind w:right="94"/>
            </w:pPr>
            <w:r>
              <w:t>технический талон в письменной форме в ходе приема</w:t>
            </w:r>
          </w:p>
          <w:p w:rsidR="00856272" w:rsidRDefault="00856272" w:rsidP="00856272">
            <w:pPr>
              <w:pStyle w:val="TableParagraph"/>
            </w:pPr>
            <w:r>
              <w:t>заинтересованного лица</w:t>
            </w:r>
          </w:p>
        </w:tc>
        <w:tc>
          <w:tcPr>
            <w:tcW w:w="2152" w:type="dxa"/>
          </w:tcPr>
          <w:p w:rsidR="00856272" w:rsidRDefault="00856272" w:rsidP="00856272">
            <w:pPr>
              <w:pStyle w:val="TableParagraph"/>
              <w:tabs>
                <w:tab w:val="left" w:pos="1935"/>
              </w:tabs>
              <w:ind w:left="108"/>
            </w:pPr>
            <w:r>
              <w:t>сведения</w:t>
            </w:r>
            <w:r>
              <w:tab/>
              <w:t>о</w:t>
            </w:r>
          </w:p>
          <w:p w:rsidR="00856272" w:rsidRDefault="00856272" w:rsidP="00856272">
            <w:pPr>
              <w:pStyle w:val="TableParagraph"/>
              <w:ind w:left="108"/>
            </w:pPr>
            <w:r>
              <w:t>государственной регистрации юридического лица или</w:t>
            </w:r>
          </w:p>
          <w:p w:rsidR="00856272" w:rsidRDefault="00856272" w:rsidP="00856272">
            <w:pPr>
              <w:pStyle w:val="TableParagraph"/>
              <w:ind w:left="108" w:right="354"/>
            </w:pPr>
            <w:r>
              <w:t>индивидуального предпринимателя</w:t>
            </w:r>
          </w:p>
        </w:tc>
        <w:tc>
          <w:tcPr>
            <w:tcW w:w="2125" w:type="dxa"/>
          </w:tcPr>
          <w:p w:rsidR="00856272" w:rsidRDefault="00856272" w:rsidP="00856272">
            <w:pPr>
              <w:pStyle w:val="TableParagraph"/>
              <w:ind w:left="105"/>
            </w:pPr>
            <w:r>
              <w:t>3 рабочих дня, а в случае необходимости</w:t>
            </w:r>
          </w:p>
          <w:p w:rsidR="00856272" w:rsidRDefault="00856272" w:rsidP="00856272">
            <w:pPr>
              <w:pStyle w:val="TableParagraph"/>
              <w:tabs>
                <w:tab w:val="left" w:pos="1000"/>
                <w:tab w:val="left" w:pos="1134"/>
                <w:tab w:val="left" w:pos="1472"/>
              </w:tabs>
              <w:ind w:left="105" w:right="97"/>
            </w:pPr>
            <w:r>
              <w:t>выезда</w:t>
            </w:r>
            <w:r>
              <w:tab/>
              <w:t>по</w:t>
            </w:r>
            <w:r>
              <w:tab/>
            </w:r>
            <w:r>
              <w:rPr>
                <w:spacing w:val="-4"/>
              </w:rPr>
              <w:t xml:space="preserve">месту </w:t>
            </w:r>
            <w:r>
              <w:t xml:space="preserve">нахождения колесного </w:t>
            </w:r>
            <w:r>
              <w:rPr>
                <w:spacing w:val="-3"/>
              </w:rPr>
              <w:t xml:space="preserve">трактора, </w:t>
            </w:r>
            <w:r>
              <w:t>прицепа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4"/>
              </w:rPr>
              <w:t xml:space="preserve">нему, </w:t>
            </w:r>
            <w:r>
              <w:t>самоходной</w:t>
            </w:r>
          </w:p>
          <w:p w:rsidR="00856272" w:rsidRDefault="00856272" w:rsidP="00856272">
            <w:pPr>
              <w:pStyle w:val="TableParagraph"/>
              <w:ind w:left="105"/>
            </w:pPr>
            <w:r>
              <w:t>машины – 5 рабочих дней</w:t>
            </w:r>
          </w:p>
        </w:tc>
        <w:tc>
          <w:tcPr>
            <w:tcW w:w="2809" w:type="dxa"/>
          </w:tcPr>
          <w:p w:rsidR="00856272" w:rsidRDefault="00856272" w:rsidP="00856272">
            <w:pPr>
              <w:pStyle w:val="TableParagraph"/>
              <w:ind w:left="104"/>
            </w:pPr>
            <w:r>
              <w:t>1 месяц</w:t>
            </w:r>
          </w:p>
        </w:tc>
        <w:tc>
          <w:tcPr>
            <w:tcW w:w="2195" w:type="dxa"/>
          </w:tcPr>
          <w:p w:rsidR="00856272" w:rsidRDefault="00856272" w:rsidP="00856272">
            <w:pPr>
              <w:pStyle w:val="TableParagraph"/>
              <w:ind w:left="103"/>
            </w:pPr>
            <w:r>
              <w:t>бесплатно</w:t>
            </w:r>
          </w:p>
        </w:tc>
        <w:tc>
          <w:tcPr>
            <w:tcW w:w="2122" w:type="dxa"/>
          </w:tcPr>
          <w:p w:rsidR="00856272" w:rsidRDefault="00856272" w:rsidP="00856272">
            <w:pPr>
              <w:pStyle w:val="TableParagraph"/>
              <w:tabs>
                <w:tab w:val="left" w:pos="1324"/>
              </w:tabs>
              <w:ind w:left="103" w:right="96"/>
            </w:pPr>
            <w:r>
              <w:t>Ковалевский Антон Николаевич,</w:t>
            </w:r>
          </w:p>
          <w:p w:rsidR="00856272" w:rsidRDefault="00856272" w:rsidP="00856272">
            <w:pPr>
              <w:pStyle w:val="TableParagraph"/>
              <w:ind w:left="103"/>
            </w:pPr>
            <w:r>
              <w:t>главный</w:t>
            </w:r>
          </w:p>
          <w:p w:rsidR="00856272" w:rsidRDefault="00856272" w:rsidP="00856272">
            <w:pPr>
              <w:pStyle w:val="TableParagraph"/>
              <w:ind w:left="103" w:right="365"/>
            </w:pPr>
            <w:r>
              <w:t>государственный инспектор управления</w:t>
            </w:r>
          </w:p>
          <w:p w:rsidR="00856272" w:rsidRDefault="00856272" w:rsidP="00856272">
            <w:pPr>
              <w:pStyle w:val="TableParagraph"/>
              <w:ind w:left="103" w:right="98"/>
            </w:pPr>
            <w:r>
              <w:t>сельского хозяйства и продовольствия, каб. 67; тел: 29593</w:t>
            </w:r>
          </w:p>
          <w:p w:rsidR="00856272" w:rsidRDefault="00856272" w:rsidP="00856272">
            <w:pPr>
              <w:pStyle w:val="TableParagraph"/>
              <w:ind w:left="103" w:right="98"/>
            </w:pPr>
          </w:p>
          <w:p w:rsidR="00856272" w:rsidRDefault="00856272" w:rsidP="00856272">
            <w:pPr>
              <w:pStyle w:val="TableParagraph"/>
              <w:ind w:left="103" w:right="98"/>
            </w:pPr>
            <w:r>
              <w:t>в случае отсутствия:</w:t>
            </w:r>
          </w:p>
          <w:p w:rsidR="00856272" w:rsidRDefault="00856272" w:rsidP="00856272">
            <w:pPr>
              <w:pStyle w:val="TableParagraph"/>
              <w:ind w:left="103" w:right="98"/>
            </w:pPr>
            <w:r>
              <w:t>Дедович Виктор Вацлавович, главный специалист отдела растениеводства и механизации, каб. 66;  тел.28945</w:t>
            </w:r>
          </w:p>
        </w:tc>
      </w:tr>
      <w:tr w:rsidR="00856272" w:rsidTr="00C3628D">
        <w:trPr>
          <w:trHeight w:val="274"/>
        </w:trPr>
        <w:tc>
          <w:tcPr>
            <w:tcW w:w="2192" w:type="dxa"/>
          </w:tcPr>
          <w:p w:rsidR="00856272" w:rsidRPr="00C3628D" w:rsidRDefault="00856272" w:rsidP="00856272">
            <w:r w:rsidRPr="00C3628D">
              <w:rPr>
                <w:b/>
              </w:rPr>
              <w:t>5.8.5.</w:t>
            </w:r>
            <w:r w:rsidRPr="00C3628D">
              <w:rPr>
                <w:b/>
              </w:rPr>
              <w:tab/>
            </w:r>
            <w:r w:rsidRPr="00C3628D">
              <w:t>Снятие машины с учета</w:t>
            </w:r>
          </w:p>
        </w:tc>
        <w:tc>
          <w:tcPr>
            <w:tcW w:w="2672" w:type="dxa"/>
          </w:tcPr>
          <w:p w:rsidR="00F453B4" w:rsidRDefault="00F453B4" w:rsidP="00F453B4">
            <w:r>
              <w:t>•</w:t>
            </w:r>
            <w:r>
              <w:t xml:space="preserve"> </w:t>
            </w:r>
            <w:r>
              <w:t>заявление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технический талон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 xml:space="preserve">паспорт самоходной машины и других видов техники (не представляется </w:t>
            </w:r>
            <w:r>
              <w:lastRenderedPageBreak/>
              <w:t>при его наличии в системе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документы, подтверждающие отчуждение машины в пользу другого собственника (договор купли-продажи (мены, дарения), копия приказа (распоряжения) юридического лица о передаче машины, решение суда о признании права собственности, иной документ, предусмотренный законодательством), – в случае отчуждения машины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копия решения суда – в случае снятия с учета машины на основании решения суда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акт о списании – в случае выбраковки машины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регистрационный знак на машину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акт осмотра машины, составленный уполномоченным органом или регистрирующим органом другого государства по месту нахождения машины, – в случае невозможности представить машину на осмотр</w:t>
            </w:r>
          </w:p>
          <w:p w:rsidR="00856272" w:rsidRPr="00C3628D" w:rsidRDefault="00F453B4" w:rsidP="00F453B4">
            <w:r>
              <w:lastRenderedPageBreak/>
              <w:t>•</w:t>
            </w:r>
            <w:r>
              <w:t xml:space="preserve"> </w:t>
            </w:r>
            <w: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  <w:tc>
          <w:tcPr>
            <w:tcW w:w="2152" w:type="dxa"/>
          </w:tcPr>
          <w:p w:rsidR="00856272" w:rsidRPr="00C3628D" w:rsidRDefault="00856272" w:rsidP="00856272">
            <w:r w:rsidRPr="00C3628D">
              <w:lastRenderedPageBreak/>
              <w:t>сведения</w:t>
            </w:r>
            <w:r w:rsidRPr="00C3628D">
              <w:tab/>
              <w:t>о</w:t>
            </w:r>
          </w:p>
          <w:p w:rsidR="00856272" w:rsidRPr="00C3628D" w:rsidRDefault="00856272" w:rsidP="00856272">
            <w:r w:rsidRPr="00C3628D">
              <w:t>государственной регистрации юридического лица или</w:t>
            </w:r>
          </w:p>
          <w:p w:rsidR="00856272" w:rsidRPr="00C3628D" w:rsidRDefault="00856272" w:rsidP="00856272">
            <w:r w:rsidRPr="00C3628D">
              <w:lastRenderedPageBreak/>
              <w:t>индивидуального предпринимателя</w:t>
            </w:r>
          </w:p>
        </w:tc>
        <w:tc>
          <w:tcPr>
            <w:tcW w:w="2125" w:type="dxa"/>
          </w:tcPr>
          <w:p w:rsidR="00856272" w:rsidRPr="00C3628D" w:rsidRDefault="00856272" w:rsidP="00856272">
            <w:r w:rsidRPr="00C3628D">
              <w:lastRenderedPageBreak/>
              <w:t>3 рабочих дня, а в случае необходимости</w:t>
            </w:r>
          </w:p>
          <w:p w:rsidR="00856272" w:rsidRPr="00C3628D" w:rsidRDefault="00856272" w:rsidP="00856272">
            <w:r w:rsidRPr="00C3628D">
              <w:t>выезда</w:t>
            </w:r>
            <w:r w:rsidRPr="00C3628D">
              <w:tab/>
              <w:t>по</w:t>
            </w:r>
            <w:r w:rsidRPr="00C3628D">
              <w:tab/>
              <w:t xml:space="preserve">месту нахождения </w:t>
            </w:r>
            <w:r w:rsidRPr="00C3628D">
              <w:lastRenderedPageBreak/>
              <w:t>колесного трактора, прицепа</w:t>
            </w:r>
            <w:r w:rsidRPr="00C3628D">
              <w:tab/>
            </w:r>
            <w:r w:rsidRPr="00C3628D">
              <w:tab/>
              <w:t>к</w:t>
            </w:r>
            <w:r w:rsidRPr="00C3628D">
              <w:tab/>
              <w:t>нему, самоходной</w:t>
            </w:r>
          </w:p>
          <w:p w:rsidR="00856272" w:rsidRPr="00C3628D" w:rsidRDefault="00856272" w:rsidP="00856272">
            <w:r w:rsidRPr="00C3628D">
              <w:t>машины – 5 рабочих дней</w:t>
            </w:r>
          </w:p>
        </w:tc>
        <w:tc>
          <w:tcPr>
            <w:tcW w:w="2809" w:type="dxa"/>
          </w:tcPr>
          <w:p w:rsidR="00856272" w:rsidRPr="00C3628D" w:rsidRDefault="00856272" w:rsidP="00856272">
            <w:r w:rsidRPr="00C3628D">
              <w:lastRenderedPageBreak/>
              <w:t>бессрочно</w:t>
            </w:r>
          </w:p>
        </w:tc>
        <w:tc>
          <w:tcPr>
            <w:tcW w:w="2195" w:type="dxa"/>
          </w:tcPr>
          <w:p w:rsidR="00856272" w:rsidRPr="00C3628D" w:rsidRDefault="00856272" w:rsidP="00856272">
            <w:r w:rsidRPr="00C3628D">
              <w:t>государственная пошлина за внесение изменений</w:t>
            </w:r>
            <w:r w:rsidRPr="00C3628D">
              <w:tab/>
              <w:t>в документы,</w:t>
            </w:r>
          </w:p>
          <w:p w:rsidR="00856272" w:rsidRPr="00C3628D" w:rsidRDefault="00856272" w:rsidP="00856272">
            <w:r w:rsidRPr="00C3628D">
              <w:t>связанные</w:t>
            </w:r>
            <w:r w:rsidRPr="00C3628D">
              <w:tab/>
              <w:t xml:space="preserve">со </w:t>
            </w:r>
            <w:r w:rsidRPr="00C3628D">
              <w:lastRenderedPageBreak/>
              <w:t>снятием с учета колесного трактора, прицепа к нему, самоходной</w:t>
            </w:r>
          </w:p>
          <w:p w:rsidR="00856272" w:rsidRPr="00C3628D" w:rsidRDefault="00856272" w:rsidP="00856272">
            <w:r w:rsidRPr="00C3628D">
              <w:t>машины, – 0,1 базовой величины</w:t>
            </w:r>
          </w:p>
        </w:tc>
        <w:tc>
          <w:tcPr>
            <w:tcW w:w="2122" w:type="dxa"/>
          </w:tcPr>
          <w:p w:rsidR="00856272" w:rsidRPr="00C3628D" w:rsidRDefault="00856272" w:rsidP="00856272">
            <w:r w:rsidRPr="00C3628D">
              <w:lastRenderedPageBreak/>
              <w:t>Ковалевский Антон Николаевич,</w:t>
            </w:r>
          </w:p>
          <w:p w:rsidR="00856272" w:rsidRPr="00C3628D" w:rsidRDefault="00856272" w:rsidP="00856272">
            <w:r w:rsidRPr="00C3628D">
              <w:t>главный</w:t>
            </w:r>
          </w:p>
          <w:p w:rsidR="00856272" w:rsidRPr="00C3628D" w:rsidRDefault="00856272" w:rsidP="00856272">
            <w:r w:rsidRPr="00C3628D">
              <w:t>государственный инспектор управления</w:t>
            </w:r>
          </w:p>
          <w:p w:rsidR="00856272" w:rsidRPr="00C3628D" w:rsidRDefault="00856272" w:rsidP="00856272">
            <w:r w:rsidRPr="00C3628D">
              <w:lastRenderedPageBreak/>
              <w:t>сельского хозяйства и продовольствия, каб. 67; тел: 29593</w:t>
            </w:r>
          </w:p>
          <w:p w:rsidR="00856272" w:rsidRPr="00C3628D" w:rsidRDefault="00856272" w:rsidP="00856272"/>
          <w:p w:rsidR="00856272" w:rsidRPr="00C3628D" w:rsidRDefault="00856272" w:rsidP="00856272">
            <w:r w:rsidRPr="00C3628D">
              <w:t>в случае отсутствия:</w:t>
            </w:r>
          </w:p>
          <w:p w:rsidR="00856272" w:rsidRPr="00C3628D" w:rsidRDefault="00856272" w:rsidP="00856272">
            <w:r w:rsidRPr="00C3628D">
              <w:t xml:space="preserve">Дедович Виктор Вацлавович, главный специалист отдела </w:t>
            </w:r>
            <w:r w:rsidR="00057A5D" w:rsidRPr="00C3628D">
              <w:t>растениеводства</w:t>
            </w:r>
            <w:r w:rsidRPr="00C3628D">
              <w:t xml:space="preserve"> и механизации, каб. 66;  тел.28945</w:t>
            </w:r>
          </w:p>
        </w:tc>
      </w:tr>
      <w:tr w:rsidR="00856272" w:rsidRPr="00C3628D" w:rsidTr="00856272">
        <w:trPr>
          <w:trHeight w:val="274"/>
        </w:trPr>
        <w:tc>
          <w:tcPr>
            <w:tcW w:w="2192" w:type="dxa"/>
          </w:tcPr>
          <w:p w:rsidR="00856272" w:rsidRPr="00057A5D" w:rsidRDefault="00856272" w:rsidP="00856272">
            <w:pPr>
              <w:rPr>
                <w:b/>
              </w:rPr>
            </w:pPr>
            <w:r w:rsidRPr="00C3628D">
              <w:rPr>
                <w:b/>
              </w:rPr>
              <w:lastRenderedPageBreak/>
              <w:t>5.11.1.</w:t>
            </w:r>
            <w:r w:rsidR="00057A5D">
              <w:rPr>
                <w:b/>
              </w:rPr>
              <w:t xml:space="preserve"> </w:t>
            </w:r>
            <w:r w:rsidRPr="00C3628D">
              <w:t xml:space="preserve">Государственный технический осмотр тракторов, прицепов к   </w:t>
            </w:r>
            <w:r w:rsidR="00176F45">
              <w:t xml:space="preserve">ним, </w:t>
            </w:r>
            <w:r w:rsidRPr="00C3628D">
              <w:t>самоходных</w:t>
            </w:r>
          </w:p>
          <w:p w:rsidR="00856272" w:rsidRPr="00C3628D" w:rsidRDefault="00856272" w:rsidP="00856272">
            <w:r w:rsidRPr="00C3628D">
              <w:t>машин с получением разрешения на допуск к участию в дорожном движении трактора, прицепа к нему, самоходной машины</w:t>
            </w:r>
          </w:p>
        </w:tc>
        <w:tc>
          <w:tcPr>
            <w:tcW w:w="2672" w:type="dxa"/>
          </w:tcPr>
          <w:p w:rsidR="00F453B4" w:rsidRDefault="00F453B4" w:rsidP="00F453B4">
            <w:r>
              <w:t>•</w:t>
            </w:r>
            <w:r>
              <w:t xml:space="preserve"> </w:t>
            </w:r>
            <w:r>
              <w:t>заявление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технический талон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F453B4" w:rsidRDefault="00F453B4" w:rsidP="00F453B4">
            <w:r>
              <w:t>•</w:t>
            </w:r>
            <w:r>
              <w:t xml:space="preserve"> </w:t>
            </w:r>
            <w:r>
              <w:t>медицинская справка о состоянии здоровья, подтверждающая годность к управлению механическими транспортными средствами, самоходными машинами</w:t>
            </w:r>
          </w:p>
          <w:p w:rsidR="00856272" w:rsidRPr="00C3628D" w:rsidRDefault="00F453B4" w:rsidP="00F453B4">
            <w:r>
              <w:t>•</w:t>
            </w:r>
            <w:r>
              <w:t xml:space="preserve"> </w:t>
            </w:r>
            <w:r>
              <w:t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 Информацию об учетном номере операции (транзакции) в ЕРИП необходимо сообщить уполномоченному лицу)</w:t>
            </w:r>
          </w:p>
        </w:tc>
        <w:tc>
          <w:tcPr>
            <w:tcW w:w="2152" w:type="dxa"/>
          </w:tcPr>
          <w:p w:rsidR="00856272" w:rsidRPr="00C3628D" w:rsidRDefault="00856272" w:rsidP="00057A5D">
            <w:r w:rsidRPr="00C3628D">
              <w:t>с</w:t>
            </w:r>
            <w:r w:rsidR="00057A5D">
              <w:t xml:space="preserve">ведения </w:t>
            </w:r>
            <w:r w:rsidRPr="00C3628D">
              <w:t>о</w:t>
            </w:r>
            <w:r w:rsidR="00057A5D">
              <w:t xml:space="preserve"> </w:t>
            </w:r>
            <w:r w:rsidRPr="00C3628D">
              <w:t>государственной регистрации юридического лица или</w:t>
            </w:r>
            <w:r w:rsidR="00057A5D">
              <w:t xml:space="preserve"> </w:t>
            </w:r>
            <w:r w:rsidRPr="00C3628D">
              <w:t>индивидуального предпринимателя</w:t>
            </w:r>
          </w:p>
        </w:tc>
        <w:tc>
          <w:tcPr>
            <w:tcW w:w="2125" w:type="dxa"/>
          </w:tcPr>
          <w:p w:rsidR="00856272" w:rsidRPr="00C3628D" w:rsidRDefault="00856272" w:rsidP="00856272">
            <w:r w:rsidRPr="00C3628D">
              <w:t>в</w:t>
            </w:r>
            <w:r w:rsidR="00057A5D">
              <w:t xml:space="preserve"> день обращения, а в </w:t>
            </w:r>
            <w:r w:rsidRPr="00C3628D">
              <w:t>случае</w:t>
            </w:r>
            <w:r w:rsidR="00057A5D">
              <w:t xml:space="preserve"> </w:t>
            </w:r>
            <w:r w:rsidRPr="00C3628D">
              <w:t>необходимости</w:t>
            </w:r>
          </w:p>
          <w:p w:rsidR="00856272" w:rsidRPr="00C3628D" w:rsidRDefault="00057A5D" w:rsidP="00057A5D">
            <w:r>
              <w:t xml:space="preserve">выезда по </w:t>
            </w:r>
            <w:r w:rsidR="00856272" w:rsidRPr="00C3628D">
              <w:t>месту нахождения</w:t>
            </w:r>
            <w:r>
              <w:t xml:space="preserve"> </w:t>
            </w:r>
            <w:r w:rsidR="00856272" w:rsidRPr="00C3628D">
              <w:t>колесного трактора, прицепа к нему и самоходной машины – 5 рабочих дней со дня обращения</w:t>
            </w:r>
          </w:p>
        </w:tc>
        <w:tc>
          <w:tcPr>
            <w:tcW w:w="2809" w:type="dxa"/>
          </w:tcPr>
          <w:p w:rsidR="00856272" w:rsidRPr="00C3628D" w:rsidRDefault="00856272" w:rsidP="00057A5D">
            <w:pPr>
              <w:jc w:val="center"/>
            </w:pPr>
            <w:r w:rsidRPr="00C3628D">
              <w:t>1 год</w:t>
            </w:r>
          </w:p>
        </w:tc>
        <w:tc>
          <w:tcPr>
            <w:tcW w:w="2195" w:type="dxa"/>
          </w:tcPr>
          <w:p w:rsidR="00F453B4" w:rsidRDefault="00F453B4" w:rsidP="00F453B4">
            <w:r>
              <w:t>государственная пошлина за проведение государственного технического осмотра: колесного трактора, самоходной машины – 0,3 базовой величины;</w:t>
            </w:r>
          </w:p>
          <w:p w:rsidR="00F453B4" w:rsidRDefault="00F453B4" w:rsidP="00F453B4">
            <w:r>
              <w:t>прицепа к колесному трактору – 0,2 базовой величины.</w:t>
            </w:r>
          </w:p>
          <w:p w:rsidR="00856272" w:rsidRPr="00C3628D" w:rsidRDefault="00F453B4" w:rsidP="00F453B4">
            <w:r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Беларусь.</w:t>
            </w:r>
          </w:p>
        </w:tc>
        <w:tc>
          <w:tcPr>
            <w:tcW w:w="2122" w:type="dxa"/>
          </w:tcPr>
          <w:p w:rsidR="00856272" w:rsidRPr="00C3628D" w:rsidRDefault="00856272" w:rsidP="00856272">
            <w:r w:rsidRPr="00C3628D">
              <w:t>Ковалевский Антон Николаевич,</w:t>
            </w:r>
          </w:p>
          <w:p w:rsidR="00856272" w:rsidRPr="00C3628D" w:rsidRDefault="00856272" w:rsidP="00856272">
            <w:r w:rsidRPr="00C3628D">
              <w:t>главный</w:t>
            </w:r>
          </w:p>
          <w:p w:rsidR="00856272" w:rsidRPr="00C3628D" w:rsidRDefault="00856272" w:rsidP="00856272">
            <w:r w:rsidRPr="00C3628D">
              <w:t>государственный инспектор управления</w:t>
            </w:r>
          </w:p>
          <w:p w:rsidR="00856272" w:rsidRPr="00C3628D" w:rsidRDefault="00856272" w:rsidP="00856272">
            <w:r w:rsidRPr="00C3628D">
              <w:t>сельского хозяйства и продовольствия, каб. 67; тел: 29593</w:t>
            </w:r>
          </w:p>
          <w:p w:rsidR="00856272" w:rsidRPr="00C3628D" w:rsidRDefault="00856272" w:rsidP="00856272"/>
          <w:p w:rsidR="00856272" w:rsidRPr="00C3628D" w:rsidRDefault="00856272" w:rsidP="00856272">
            <w:r w:rsidRPr="00C3628D">
              <w:t>в случае отсутствия:</w:t>
            </w:r>
          </w:p>
          <w:p w:rsidR="00856272" w:rsidRPr="00C3628D" w:rsidRDefault="00856272" w:rsidP="00856272">
            <w:r w:rsidRPr="00C3628D">
              <w:t xml:space="preserve">Дедович Виктор Вацлавович, главный специалист отдела </w:t>
            </w:r>
            <w:r w:rsidR="00176F45" w:rsidRPr="00C3628D">
              <w:t>растениеводства</w:t>
            </w:r>
            <w:r w:rsidRPr="00C3628D">
              <w:t xml:space="preserve"> и механизации, каб. 66;  тел.28945</w:t>
            </w:r>
          </w:p>
        </w:tc>
      </w:tr>
      <w:tr w:rsidR="00856272" w:rsidRPr="00C3628D" w:rsidTr="0063577A">
        <w:trPr>
          <w:trHeight w:val="2277"/>
        </w:trPr>
        <w:tc>
          <w:tcPr>
            <w:tcW w:w="2192" w:type="dxa"/>
          </w:tcPr>
          <w:p w:rsidR="00856272" w:rsidRPr="00C3628D" w:rsidRDefault="00856272" w:rsidP="00856272">
            <w:pPr>
              <w:rPr>
                <w:b/>
              </w:rPr>
            </w:pPr>
            <w:r w:rsidRPr="00C3628D">
              <w:rPr>
                <w:b/>
              </w:rPr>
              <w:lastRenderedPageBreak/>
              <w:t>11.11.1.</w:t>
            </w:r>
          </w:p>
          <w:p w:rsidR="00856272" w:rsidRPr="00C3628D" w:rsidRDefault="00856272" w:rsidP="00856272">
            <w:r w:rsidRPr="00C3628D">
              <w:t>Согласование проведения</w:t>
            </w:r>
          </w:p>
          <w:p w:rsidR="00856272" w:rsidRPr="00C3628D" w:rsidRDefault="00856272" w:rsidP="00856272">
            <w:r w:rsidRPr="00C3628D">
              <w:t>соревнования</w:t>
            </w:r>
            <w:r w:rsidRPr="00C3628D">
              <w:tab/>
              <w:t>по спортивному рыболовству</w:t>
            </w:r>
            <w:r w:rsidRPr="00C3628D">
              <w:tab/>
            </w:r>
            <w:r w:rsidRPr="00C3628D">
              <w:tab/>
              <w:t>в рыболовных угодьях фонда запаса</w:t>
            </w:r>
          </w:p>
        </w:tc>
        <w:tc>
          <w:tcPr>
            <w:tcW w:w="2672" w:type="dxa"/>
          </w:tcPr>
          <w:p w:rsidR="00856272" w:rsidRPr="00C3628D" w:rsidRDefault="00F453B4" w:rsidP="00856272">
            <w:r>
              <w:t xml:space="preserve">Заявление по </w:t>
            </w:r>
            <w:r w:rsidR="00856272" w:rsidRPr="00C3628D">
              <w:t>форме согласно приложению</w:t>
            </w:r>
          </w:p>
        </w:tc>
        <w:tc>
          <w:tcPr>
            <w:tcW w:w="2152" w:type="dxa"/>
          </w:tcPr>
          <w:p w:rsidR="00856272" w:rsidRPr="00C3628D" w:rsidRDefault="00856272" w:rsidP="00856272"/>
        </w:tc>
        <w:tc>
          <w:tcPr>
            <w:tcW w:w="2125" w:type="dxa"/>
          </w:tcPr>
          <w:p w:rsidR="00856272" w:rsidRPr="00C3628D" w:rsidRDefault="00856272" w:rsidP="00856272">
            <w:r w:rsidRPr="00C3628D">
              <w:t>30 дней</w:t>
            </w:r>
          </w:p>
        </w:tc>
        <w:tc>
          <w:tcPr>
            <w:tcW w:w="2809" w:type="dxa"/>
          </w:tcPr>
          <w:p w:rsidR="00856272" w:rsidRPr="00C3628D" w:rsidRDefault="00856272" w:rsidP="00856272">
            <w:r w:rsidRPr="00C3628D">
              <w:t>бессрочно</w:t>
            </w:r>
          </w:p>
        </w:tc>
        <w:tc>
          <w:tcPr>
            <w:tcW w:w="2195" w:type="dxa"/>
          </w:tcPr>
          <w:p w:rsidR="00856272" w:rsidRPr="00C3628D" w:rsidRDefault="00856272" w:rsidP="00856272">
            <w:r w:rsidRPr="00C3628D">
              <w:t>бесплатно</w:t>
            </w:r>
          </w:p>
        </w:tc>
        <w:tc>
          <w:tcPr>
            <w:tcW w:w="2122" w:type="dxa"/>
          </w:tcPr>
          <w:p w:rsidR="00856272" w:rsidRPr="00C3628D" w:rsidRDefault="00176F45" w:rsidP="00176F45">
            <w:r w:rsidRPr="00176F45">
              <w:t>Шиманович Валерий Владимирович</w:t>
            </w:r>
            <w:r w:rsidR="00856272" w:rsidRPr="00176F45">
              <w:t xml:space="preserve">, главный специалист отдела </w:t>
            </w:r>
            <w:r w:rsidRPr="00176F45">
              <w:t xml:space="preserve">животноводства, </w:t>
            </w:r>
            <w:r w:rsidR="00856272" w:rsidRPr="00176F45">
              <w:t xml:space="preserve">каб. </w:t>
            </w:r>
            <w:r w:rsidRPr="00176F45">
              <w:t>70</w:t>
            </w:r>
            <w:r w:rsidR="00856272" w:rsidRPr="00176F45">
              <w:t>; тел. 29</w:t>
            </w:r>
            <w:r w:rsidRPr="00176F45">
              <w:t>773</w:t>
            </w:r>
          </w:p>
        </w:tc>
      </w:tr>
      <w:tr w:rsidR="00A35993" w:rsidRPr="00C3628D" w:rsidTr="00A35993">
        <w:trPr>
          <w:trHeight w:val="391"/>
        </w:trPr>
        <w:tc>
          <w:tcPr>
            <w:tcW w:w="16267" w:type="dxa"/>
            <w:gridSpan w:val="7"/>
          </w:tcPr>
          <w:p w:rsidR="00A35993" w:rsidRDefault="00A35993" w:rsidP="00A35993">
            <w:pPr>
              <w:pStyle w:val="TableParagraph"/>
              <w:tabs>
                <w:tab w:val="left" w:pos="1345"/>
              </w:tabs>
              <w:ind w:left="1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ОТДЕЛ ЖИЛИЩНО-КОММУНАЛЬНОГО ХОЗЯЙСТВА</w:t>
            </w:r>
          </w:p>
        </w:tc>
      </w:tr>
      <w:tr w:rsidR="00A35993" w:rsidRPr="00C3628D" w:rsidTr="0063577A">
        <w:trPr>
          <w:trHeight w:val="2277"/>
        </w:trPr>
        <w:tc>
          <w:tcPr>
            <w:tcW w:w="2192" w:type="dxa"/>
          </w:tcPr>
          <w:p w:rsidR="00A35993" w:rsidRPr="00C3628D" w:rsidRDefault="00A35993" w:rsidP="00A35993">
            <w:pPr>
              <w:rPr>
                <w:b/>
              </w:rPr>
            </w:pPr>
            <w:r w:rsidRPr="00C3628D">
              <w:rPr>
                <w:b/>
              </w:rPr>
              <w:t>16.4</w:t>
            </w:r>
            <w:r w:rsidRPr="00C3628D">
              <w:rPr>
                <w:b/>
                <w:vertAlign w:val="superscript"/>
              </w:rPr>
              <w:t>1</w:t>
            </w:r>
            <w:r w:rsidRPr="00C3628D">
              <w:rPr>
                <w:b/>
              </w:rPr>
              <w:t xml:space="preserve">.1. </w:t>
            </w:r>
            <w:r w:rsidRPr="00C3628D">
              <w:t>Включение в государственный реестр организаций, которые могут выступать уполномоченными лицами по управлению общим имуществом совместного домовладения, внесение изменений в реестр, исключение из реестра</w:t>
            </w:r>
          </w:p>
        </w:tc>
        <w:tc>
          <w:tcPr>
            <w:tcW w:w="2672" w:type="dxa"/>
          </w:tcPr>
          <w:p w:rsidR="00A35993" w:rsidRDefault="00A35993" w:rsidP="00A35993">
            <w:r>
              <w:t>заявление</w:t>
            </w:r>
          </w:p>
          <w:p w:rsidR="00A35993" w:rsidRDefault="00A35993" w:rsidP="00A35993"/>
          <w:p w:rsidR="00A35993" w:rsidRDefault="00A35993" w:rsidP="00A35993">
            <w:r>
              <w:t>копии гражданско-правовых по почте договоров по управлению общим</w:t>
            </w:r>
          </w:p>
          <w:p w:rsidR="00A35993" w:rsidRDefault="00A35993" w:rsidP="00A35993">
            <w:r>
              <w:t>имуществом совместного</w:t>
            </w:r>
          </w:p>
          <w:p w:rsidR="00A35993" w:rsidRDefault="00A35993" w:rsidP="00A35993">
            <w:r>
              <w:t>домовладения, подтверждающих</w:t>
            </w:r>
          </w:p>
          <w:p w:rsidR="00A35993" w:rsidRDefault="00A35993" w:rsidP="00A35993">
            <w:r>
              <w:t>наличие не менее одного года опыта оказания услуг</w:t>
            </w:r>
          </w:p>
          <w:p w:rsidR="00A35993" w:rsidRDefault="00A35993" w:rsidP="00A35993">
            <w:r>
              <w:t>по эксплуатации и обслуживанию</w:t>
            </w:r>
          </w:p>
          <w:p w:rsidR="00A35993" w:rsidRDefault="00A35993" w:rsidP="00A35993">
            <w:r>
              <w:t>капитальных строений (зданий,</w:t>
            </w:r>
          </w:p>
          <w:p w:rsidR="00A35993" w:rsidRDefault="00A35993" w:rsidP="00A35993">
            <w:r>
              <w:t>сооружений)</w:t>
            </w:r>
          </w:p>
          <w:p w:rsidR="00A35993" w:rsidRDefault="00A35993" w:rsidP="00A35993"/>
          <w:p w:rsidR="00A35993" w:rsidRDefault="00A35993" w:rsidP="00A35993">
            <w:r>
              <w:t>копии документов,</w:t>
            </w:r>
          </w:p>
          <w:p w:rsidR="00A35993" w:rsidRDefault="00A35993" w:rsidP="00A35993">
            <w:r>
              <w:t>подтверждающих наличие у руководителя юридического лица и его заместителей высшего</w:t>
            </w:r>
          </w:p>
          <w:p w:rsidR="00A35993" w:rsidRDefault="00A35993" w:rsidP="00A35993">
            <w:r>
              <w:t>образования, либо среднего</w:t>
            </w:r>
          </w:p>
          <w:p w:rsidR="00A35993" w:rsidRPr="00C3628D" w:rsidRDefault="00A35993" w:rsidP="00A35993">
            <w:r>
              <w:t xml:space="preserve">специального (технического, экономического, юридического) образования, либо иного среднего специального образования и опыта работы в сфере жилищно-коммунального хозяйства не менее трех лет, а также </w:t>
            </w:r>
            <w:r>
              <w:lastRenderedPageBreak/>
              <w:t>документа, подтверждающего освоение ими содержания образовательной программы обучающих курсов по вопросам управления общим имуществом совместного домовладения</w:t>
            </w:r>
          </w:p>
        </w:tc>
        <w:tc>
          <w:tcPr>
            <w:tcW w:w="2152" w:type="dxa"/>
          </w:tcPr>
          <w:p w:rsidR="00A35993" w:rsidRPr="00C3628D" w:rsidRDefault="00A35993" w:rsidP="00A35993"/>
        </w:tc>
        <w:tc>
          <w:tcPr>
            <w:tcW w:w="2125" w:type="dxa"/>
          </w:tcPr>
          <w:p w:rsidR="00A35993" w:rsidRPr="00C3628D" w:rsidRDefault="00A35993" w:rsidP="00A35993">
            <w:r w:rsidRPr="00C3628D">
              <w:t xml:space="preserve">10 рабочих дней </w:t>
            </w:r>
          </w:p>
        </w:tc>
        <w:tc>
          <w:tcPr>
            <w:tcW w:w="2809" w:type="dxa"/>
          </w:tcPr>
          <w:p w:rsidR="00A35993" w:rsidRPr="00C3628D" w:rsidRDefault="00A35993" w:rsidP="00A35993">
            <w:r>
              <w:t>бессрочно</w:t>
            </w:r>
          </w:p>
        </w:tc>
        <w:tc>
          <w:tcPr>
            <w:tcW w:w="2195" w:type="dxa"/>
          </w:tcPr>
          <w:p w:rsidR="00A35993" w:rsidRPr="00C3628D" w:rsidRDefault="00A35993" w:rsidP="00A35993">
            <w:r w:rsidRPr="00C3628D">
              <w:t>бесплатно</w:t>
            </w:r>
          </w:p>
        </w:tc>
        <w:tc>
          <w:tcPr>
            <w:tcW w:w="2122" w:type="dxa"/>
          </w:tcPr>
          <w:p w:rsidR="00A35993" w:rsidRDefault="00A35993" w:rsidP="00A35993">
            <w:r>
              <w:t>Лебецкий Олег Иосифович. начальник отдела жилищно-коммунального хозяйства, каб. 42; тел. 28596,</w:t>
            </w:r>
          </w:p>
          <w:p w:rsidR="00A35993" w:rsidRDefault="00A35993" w:rsidP="00A35993"/>
          <w:p w:rsidR="00A35993" w:rsidRDefault="00A35993" w:rsidP="00A35993">
            <w:r w:rsidRPr="00C3628D">
              <w:t>в случае отсутствия</w:t>
            </w:r>
            <w:r>
              <w:t>:</w:t>
            </w:r>
          </w:p>
          <w:p w:rsidR="00A35993" w:rsidRPr="00C3628D" w:rsidRDefault="00A35993" w:rsidP="00A35993">
            <w:r>
              <w:t>Слушко Оксана Феликсовна, главный специалист отдела жилищно-коммунального хозяйства, каб. 36; тел. 28671</w:t>
            </w:r>
          </w:p>
        </w:tc>
      </w:tr>
    </w:tbl>
    <w:p w:rsidR="00C3628D" w:rsidRPr="00C3628D" w:rsidRDefault="00C3628D" w:rsidP="00176F45"/>
    <w:sectPr w:rsidR="00C3628D" w:rsidRPr="00C3628D">
      <w:pgSz w:w="16840" w:h="11910" w:orient="landscape"/>
      <w:pgMar w:top="560" w:right="1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01" w:rsidRDefault="00E00D01" w:rsidP="00C3628D">
      <w:r>
        <w:separator/>
      </w:r>
    </w:p>
  </w:endnote>
  <w:endnote w:type="continuationSeparator" w:id="0">
    <w:p w:rsidR="00E00D01" w:rsidRDefault="00E00D01" w:rsidP="00C3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01" w:rsidRDefault="00E00D01" w:rsidP="00C3628D">
      <w:r>
        <w:separator/>
      </w:r>
    </w:p>
  </w:footnote>
  <w:footnote w:type="continuationSeparator" w:id="0">
    <w:p w:rsidR="00E00D01" w:rsidRDefault="00E00D01" w:rsidP="00C3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F06"/>
    <w:multiLevelType w:val="multilevel"/>
    <w:tmpl w:val="C20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F48A6"/>
    <w:multiLevelType w:val="hybridMultilevel"/>
    <w:tmpl w:val="77C4FE44"/>
    <w:lvl w:ilvl="0" w:tplc="10DE5A96">
      <w:numFmt w:val="bullet"/>
      <w:lvlText w:val="–"/>
      <w:lvlJc w:val="left"/>
      <w:pPr>
        <w:ind w:left="104" w:hanging="5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F8FBB2">
      <w:numFmt w:val="bullet"/>
      <w:lvlText w:val="•"/>
      <w:lvlJc w:val="left"/>
      <w:pPr>
        <w:ind w:left="308" w:hanging="538"/>
      </w:pPr>
      <w:rPr>
        <w:rFonts w:hint="default"/>
        <w:lang w:val="ru-RU" w:eastAsia="en-US" w:bidi="ar-SA"/>
      </w:rPr>
    </w:lvl>
    <w:lvl w:ilvl="2" w:tplc="8A5EB142">
      <w:numFmt w:val="bullet"/>
      <w:lvlText w:val="•"/>
      <w:lvlJc w:val="left"/>
      <w:pPr>
        <w:ind w:left="517" w:hanging="538"/>
      </w:pPr>
      <w:rPr>
        <w:rFonts w:hint="default"/>
        <w:lang w:val="ru-RU" w:eastAsia="en-US" w:bidi="ar-SA"/>
      </w:rPr>
    </w:lvl>
    <w:lvl w:ilvl="3" w:tplc="A3BC03C4">
      <w:numFmt w:val="bullet"/>
      <w:lvlText w:val="•"/>
      <w:lvlJc w:val="left"/>
      <w:pPr>
        <w:ind w:left="725" w:hanging="538"/>
      </w:pPr>
      <w:rPr>
        <w:rFonts w:hint="default"/>
        <w:lang w:val="ru-RU" w:eastAsia="en-US" w:bidi="ar-SA"/>
      </w:rPr>
    </w:lvl>
    <w:lvl w:ilvl="4" w:tplc="BCFA70B6">
      <w:numFmt w:val="bullet"/>
      <w:lvlText w:val="•"/>
      <w:lvlJc w:val="left"/>
      <w:pPr>
        <w:ind w:left="934" w:hanging="538"/>
      </w:pPr>
      <w:rPr>
        <w:rFonts w:hint="default"/>
        <w:lang w:val="ru-RU" w:eastAsia="en-US" w:bidi="ar-SA"/>
      </w:rPr>
    </w:lvl>
    <w:lvl w:ilvl="5" w:tplc="7A660B4A">
      <w:numFmt w:val="bullet"/>
      <w:lvlText w:val="•"/>
      <w:lvlJc w:val="left"/>
      <w:pPr>
        <w:ind w:left="1142" w:hanging="538"/>
      </w:pPr>
      <w:rPr>
        <w:rFonts w:hint="default"/>
        <w:lang w:val="ru-RU" w:eastAsia="en-US" w:bidi="ar-SA"/>
      </w:rPr>
    </w:lvl>
    <w:lvl w:ilvl="6" w:tplc="9A3A2D4C">
      <w:numFmt w:val="bullet"/>
      <w:lvlText w:val="•"/>
      <w:lvlJc w:val="left"/>
      <w:pPr>
        <w:ind w:left="1351" w:hanging="538"/>
      </w:pPr>
      <w:rPr>
        <w:rFonts w:hint="default"/>
        <w:lang w:val="ru-RU" w:eastAsia="en-US" w:bidi="ar-SA"/>
      </w:rPr>
    </w:lvl>
    <w:lvl w:ilvl="7" w:tplc="0FA801CC">
      <w:numFmt w:val="bullet"/>
      <w:lvlText w:val="•"/>
      <w:lvlJc w:val="left"/>
      <w:pPr>
        <w:ind w:left="1559" w:hanging="538"/>
      </w:pPr>
      <w:rPr>
        <w:rFonts w:hint="default"/>
        <w:lang w:val="ru-RU" w:eastAsia="en-US" w:bidi="ar-SA"/>
      </w:rPr>
    </w:lvl>
    <w:lvl w:ilvl="8" w:tplc="2A6CE362">
      <w:numFmt w:val="bullet"/>
      <w:lvlText w:val="•"/>
      <w:lvlJc w:val="left"/>
      <w:pPr>
        <w:ind w:left="1768" w:hanging="538"/>
      </w:pPr>
      <w:rPr>
        <w:rFonts w:hint="default"/>
        <w:lang w:val="ru-RU" w:eastAsia="en-US" w:bidi="ar-SA"/>
      </w:rPr>
    </w:lvl>
  </w:abstractNum>
  <w:abstractNum w:abstractNumId="2" w15:restartNumberingAfterBreak="0">
    <w:nsid w:val="27DD7E91"/>
    <w:multiLevelType w:val="multilevel"/>
    <w:tmpl w:val="B6F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D27D6"/>
    <w:multiLevelType w:val="multilevel"/>
    <w:tmpl w:val="12A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52965"/>
    <w:multiLevelType w:val="multilevel"/>
    <w:tmpl w:val="8F78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16310"/>
    <w:multiLevelType w:val="multilevel"/>
    <w:tmpl w:val="76A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F39E7"/>
    <w:multiLevelType w:val="multilevel"/>
    <w:tmpl w:val="167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514D1"/>
    <w:multiLevelType w:val="multilevel"/>
    <w:tmpl w:val="A9D6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76"/>
    <w:rsid w:val="00057A5D"/>
    <w:rsid w:val="00176F45"/>
    <w:rsid w:val="001D49AC"/>
    <w:rsid w:val="0026621B"/>
    <w:rsid w:val="002A4684"/>
    <w:rsid w:val="0032226E"/>
    <w:rsid w:val="00540428"/>
    <w:rsid w:val="0058364F"/>
    <w:rsid w:val="005858DF"/>
    <w:rsid w:val="005B2E37"/>
    <w:rsid w:val="0063577A"/>
    <w:rsid w:val="007577F5"/>
    <w:rsid w:val="007A639A"/>
    <w:rsid w:val="007D71C5"/>
    <w:rsid w:val="00856272"/>
    <w:rsid w:val="009241CD"/>
    <w:rsid w:val="00963784"/>
    <w:rsid w:val="00987D76"/>
    <w:rsid w:val="009B1FCE"/>
    <w:rsid w:val="00A10DCE"/>
    <w:rsid w:val="00A30BA3"/>
    <w:rsid w:val="00A35993"/>
    <w:rsid w:val="00A95509"/>
    <w:rsid w:val="00C3628D"/>
    <w:rsid w:val="00E00D01"/>
    <w:rsid w:val="00E80FCB"/>
    <w:rsid w:val="00EB444A"/>
    <w:rsid w:val="00EE7A3E"/>
    <w:rsid w:val="00EF3D6F"/>
    <w:rsid w:val="00F453B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E220"/>
  <w15:docId w15:val="{E371EE5D-E869-4AFA-8F24-DC7AA16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1" w:right="3678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unhideWhenUsed/>
    <w:rsid w:val="00A10D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621B"/>
    <w:rPr>
      <w:color w:val="0000FF"/>
      <w:u w:val="single"/>
    </w:rPr>
  </w:style>
  <w:style w:type="paragraph" w:customStyle="1" w:styleId="table10">
    <w:name w:val="table10"/>
    <w:basedOn w:val="a"/>
    <w:rsid w:val="0026621B"/>
    <w:pPr>
      <w:widowControl/>
      <w:autoSpaceDE/>
      <w:autoSpaceDN/>
    </w:pPr>
    <w:rPr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6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28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362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2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C56D-2212-4CE6-AABB-34349E23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15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5</cp:revision>
  <dcterms:created xsi:type="dcterms:W3CDTF">2022-11-04T13:56:00Z</dcterms:created>
  <dcterms:modified xsi:type="dcterms:W3CDTF">2022-11-09T06:54:00Z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2022-11-04T00:00:00Z</vt:filetime>
  </property>
</Properties>
</file>