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7268"/>
      </w:tblGrid>
      <w:tr w:rsidR="00B661C9">
        <w:trPr>
          <w:trHeight w:val="1495"/>
        </w:trPr>
        <w:tc>
          <w:tcPr>
            <w:tcW w:w="3651" w:type="dxa"/>
          </w:tcPr>
          <w:p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268" w:type="dxa"/>
          </w:tcPr>
          <w:p w:rsidR="00B661C9" w:rsidRPr="00560680" w:rsidRDefault="00AB0234">
            <w:pPr>
              <w:pStyle w:val="TableParagraph"/>
              <w:spacing w:before="2"/>
              <w:ind w:left="108"/>
              <w:rPr>
                <w:b/>
                <w:sz w:val="24"/>
                <w:szCs w:val="24"/>
              </w:rPr>
            </w:pPr>
            <w:r w:rsidRPr="00560680">
              <w:rPr>
                <w:b/>
                <w:sz w:val="24"/>
                <w:szCs w:val="24"/>
              </w:rPr>
              <w:t>Уведомление о прекращении применения сбора за осуществление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ремесленной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деятельности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в</w:t>
            </w:r>
            <w:r w:rsidRPr="0056068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добровольном порядке, об утрате основания для применения сбора за осуществление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ремесленной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деятельности,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о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прекращении</w:t>
            </w:r>
          </w:p>
          <w:p w:rsidR="00B661C9" w:rsidRPr="00560680" w:rsidRDefault="00AB0234">
            <w:pPr>
              <w:pStyle w:val="TableParagraph"/>
              <w:spacing w:line="277" w:lineRule="exact"/>
              <w:ind w:left="108"/>
              <w:rPr>
                <w:b/>
                <w:sz w:val="24"/>
                <w:szCs w:val="24"/>
              </w:rPr>
            </w:pPr>
            <w:r w:rsidRPr="00560680">
              <w:rPr>
                <w:b/>
                <w:spacing w:val="-2"/>
                <w:sz w:val="24"/>
                <w:szCs w:val="24"/>
              </w:rPr>
              <w:t>осуществления</w:t>
            </w:r>
            <w:r w:rsidRPr="0056068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60680">
              <w:rPr>
                <w:b/>
                <w:spacing w:val="-2"/>
                <w:sz w:val="24"/>
                <w:szCs w:val="24"/>
              </w:rPr>
              <w:t>ремесленной</w:t>
            </w:r>
            <w:r w:rsidRPr="0056068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60680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B661C9">
        <w:trPr>
          <w:trHeight w:val="1038"/>
        </w:trPr>
        <w:tc>
          <w:tcPr>
            <w:tcW w:w="3651" w:type="dxa"/>
          </w:tcPr>
          <w:p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сведения,</w:t>
            </w:r>
          </w:p>
          <w:p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представляемые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заинтересованными </w:t>
            </w:r>
            <w:r>
              <w:rPr>
                <w:b/>
                <w:spacing w:val="-2"/>
                <w:sz w:val="20"/>
              </w:rPr>
              <w:t>лицами</w:t>
            </w:r>
          </w:p>
        </w:tc>
        <w:tc>
          <w:tcPr>
            <w:tcW w:w="7268" w:type="dxa"/>
          </w:tcPr>
          <w:p w:rsidR="00B661C9" w:rsidRPr="00560680" w:rsidRDefault="00AB023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1" w:lineRule="exact"/>
              <w:rPr>
                <w:sz w:val="24"/>
                <w:szCs w:val="24"/>
              </w:rPr>
            </w:pPr>
            <w:r w:rsidRPr="00560680">
              <w:rPr>
                <w:spacing w:val="-2"/>
                <w:sz w:val="24"/>
                <w:szCs w:val="24"/>
              </w:rPr>
              <w:t>Уведомление</w:t>
            </w:r>
          </w:p>
          <w:p w:rsidR="00B661C9" w:rsidRPr="00560680" w:rsidRDefault="00AB023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Документ</w:t>
            </w:r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удостоверяющий</w:t>
            </w:r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личность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pacing w:val="-2"/>
                <w:sz w:val="24"/>
                <w:szCs w:val="24"/>
              </w:rPr>
              <w:t>гражданина</w:t>
            </w:r>
          </w:p>
        </w:tc>
      </w:tr>
      <w:tr w:rsidR="00B661C9">
        <w:trPr>
          <w:trHeight w:val="1394"/>
        </w:trPr>
        <w:tc>
          <w:tcPr>
            <w:tcW w:w="3651" w:type="dxa"/>
          </w:tcPr>
          <w:p w:rsidR="00B661C9" w:rsidRDefault="00AB0234">
            <w:pPr>
              <w:pStyle w:val="TableParagraph"/>
              <w:ind w:left="107"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 платы, взимаемой при осуществлении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административной процедуры, а также реквизиты банковских счетов для внесения такой платы</w:t>
            </w:r>
          </w:p>
        </w:tc>
        <w:tc>
          <w:tcPr>
            <w:tcW w:w="7268" w:type="dxa"/>
          </w:tcPr>
          <w:p w:rsidR="00B661C9" w:rsidRPr="00560680" w:rsidRDefault="00AB0234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560680">
              <w:rPr>
                <w:spacing w:val="-2"/>
                <w:sz w:val="24"/>
                <w:szCs w:val="24"/>
              </w:rPr>
              <w:t>бесплатно</w:t>
            </w:r>
          </w:p>
        </w:tc>
      </w:tr>
      <w:tr w:rsidR="00B661C9">
        <w:trPr>
          <w:trHeight w:val="474"/>
        </w:trPr>
        <w:tc>
          <w:tcPr>
            <w:tcW w:w="3651" w:type="dxa"/>
          </w:tcPr>
          <w:p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срок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осуществления</w:t>
            </w:r>
          </w:p>
        </w:tc>
        <w:tc>
          <w:tcPr>
            <w:tcW w:w="7268" w:type="dxa"/>
          </w:tcPr>
          <w:p w:rsidR="00B661C9" w:rsidRDefault="00AB0234">
            <w:pPr>
              <w:pStyle w:val="TableParagraph"/>
              <w:spacing w:line="251" w:lineRule="exact"/>
              <w:ind w:left="108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5"/>
              </w:rPr>
              <w:t xml:space="preserve"> </w:t>
            </w:r>
            <w:r>
              <w:t>дней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подачи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уведомления</w:t>
            </w:r>
          </w:p>
        </w:tc>
      </w:tr>
      <w:tr w:rsidR="00B661C9">
        <w:trPr>
          <w:trHeight w:val="460"/>
        </w:trPr>
        <w:tc>
          <w:tcPr>
            <w:tcW w:w="3651" w:type="dxa"/>
          </w:tcPr>
          <w:p w:rsidR="00B661C9" w:rsidRDefault="00AB0234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справок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других </w:t>
            </w:r>
            <w:r>
              <w:rPr>
                <w:b/>
                <w:spacing w:val="-2"/>
                <w:sz w:val="20"/>
              </w:rPr>
              <w:t>документов</w:t>
            </w:r>
          </w:p>
        </w:tc>
        <w:tc>
          <w:tcPr>
            <w:tcW w:w="7268" w:type="dxa"/>
          </w:tcPr>
          <w:p w:rsidR="00B661C9" w:rsidRPr="00560680" w:rsidRDefault="00AB023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60680">
              <w:rPr>
                <w:spacing w:val="-2"/>
                <w:sz w:val="24"/>
                <w:szCs w:val="24"/>
              </w:rPr>
              <w:t>бессрочно</w:t>
            </w:r>
          </w:p>
        </w:tc>
      </w:tr>
      <w:tr w:rsidR="00B661C9">
        <w:trPr>
          <w:trHeight w:val="2536"/>
        </w:trPr>
        <w:tc>
          <w:tcPr>
            <w:tcW w:w="3651" w:type="dxa"/>
          </w:tcPr>
          <w:p w:rsidR="00B661C9" w:rsidRDefault="00B661C9">
            <w:pPr>
              <w:pStyle w:val="TableParagraph"/>
              <w:rPr>
                <w:sz w:val="20"/>
              </w:rPr>
            </w:pPr>
          </w:p>
          <w:p w:rsidR="00B661C9" w:rsidRDefault="00B661C9">
            <w:pPr>
              <w:pStyle w:val="TableParagraph"/>
              <w:spacing w:before="49"/>
              <w:rPr>
                <w:sz w:val="20"/>
              </w:rPr>
            </w:pPr>
          </w:p>
          <w:p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осуществление</w:t>
            </w:r>
          </w:p>
        </w:tc>
        <w:tc>
          <w:tcPr>
            <w:tcW w:w="7268" w:type="dxa"/>
          </w:tcPr>
          <w:p w:rsidR="00B661C9" w:rsidRPr="00560680" w:rsidRDefault="0068092C">
            <w:pPr>
              <w:pStyle w:val="TableParagraph"/>
              <w:spacing w:before="202" w:line="276" w:lineRule="auto"/>
              <w:ind w:left="108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="00AB0234" w:rsidRPr="00560680">
              <w:rPr>
                <w:sz w:val="24"/>
                <w:szCs w:val="24"/>
              </w:rPr>
              <w:t xml:space="preserve"> </w:t>
            </w:r>
            <w:r w:rsidR="00560680" w:rsidRPr="00560680">
              <w:rPr>
                <w:sz w:val="24"/>
                <w:szCs w:val="24"/>
              </w:rPr>
              <w:t>культуры</w:t>
            </w:r>
            <w:r w:rsidR="00AB0234" w:rsidRPr="0056068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Туревич</w:t>
            </w:r>
            <w:proofErr w:type="spellEnd"/>
            <w:r>
              <w:rPr>
                <w:sz w:val="24"/>
                <w:szCs w:val="24"/>
              </w:rPr>
              <w:t xml:space="preserve"> Анжела </w:t>
            </w:r>
            <w:proofErr w:type="gramStart"/>
            <w:r>
              <w:rPr>
                <w:sz w:val="24"/>
                <w:szCs w:val="24"/>
              </w:rPr>
              <w:t>Станиславовна</w:t>
            </w:r>
            <w:r w:rsidR="00AB0234" w:rsidRPr="00560680">
              <w:rPr>
                <w:sz w:val="24"/>
                <w:szCs w:val="24"/>
              </w:rPr>
              <w:t>,</w:t>
            </w:r>
            <w:r w:rsidR="00560680" w:rsidRPr="00560680">
              <w:rPr>
                <w:sz w:val="24"/>
                <w:szCs w:val="24"/>
              </w:rPr>
              <w:t xml:space="preserve"> </w:t>
            </w:r>
            <w:r w:rsidR="00560680">
              <w:rPr>
                <w:sz w:val="24"/>
                <w:szCs w:val="24"/>
              </w:rPr>
              <w:t xml:space="preserve">  </w:t>
            </w:r>
            <w:proofErr w:type="gramEnd"/>
            <w:r w:rsidR="00560680">
              <w:rPr>
                <w:sz w:val="24"/>
                <w:szCs w:val="24"/>
              </w:rPr>
              <w:t xml:space="preserve"> </w:t>
            </w:r>
            <w:r w:rsidR="00560680" w:rsidRPr="00560680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Щучин</w:t>
            </w:r>
            <w:r w:rsidR="00560680" w:rsidRPr="00560680">
              <w:rPr>
                <w:sz w:val="24"/>
                <w:szCs w:val="24"/>
              </w:rPr>
              <w:t>,</w:t>
            </w:r>
            <w:r w:rsidR="00AB0234" w:rsidRPr="00560680">
              <w:rPr>
                <w:sz w:val="24"/>
                <w:szCs w:val="24"/>
              </w:rPr>
              <w:t xml:space="preserve"> </w:t>
            </w:r>
            <w:proofErr w:type="spellStart"/>
            <w:r w:rsidR="00AB0234" w:rsidRPr="0056068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Советская</w:t>
            </w:r>
            <w:proofErr w:type="spellEnd"/>
            <w:r w:rsidR="00AB0234" w:rsidRPr="0056068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</w:t>
            </w:r>
            <w:r w:rsidR="00AB0234" w:rsidRPr="0056068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="00560680">
              <w:rPr>
                <w:sz w:val="24"/>
                <w:szCs w:val="24"/>
              </w:rPr>
              <w:t xml:space="preserve"> </w:t>
            </w:r>
            <w:proofErr w:type="spellStart"/>
            <w:r w:rsidR="00560680">
              <w:rPr>
                <w:sz w:val="24"/>
                <w:szCs w:val="24"/>
              </w:rPr>
              <w:t>эт</w:t>
            </w:r>
            <w:proofErr w:type="spellEnd"/>
            <w:r w:rsidR="00560680">
              <w:rPr>
                <w:sz w:val="24"/>
                <w:szCs w:val="24"/>
              </w:rPr>
              <w:t xml:space="preserve">., </w:t>
            </w:r>
            <w:r w:rsidR="00AB0234" w:rsidRPr="00560680">
              <w:rPr>
                <w:sz w:val="24"/>
                <w:szCs w:val="24"/>
              </w:rPr>
              <w:t>каб.</w:t>
            </w:r>
            <w:r w:rsidR="00272258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560680">
              <w:rPr>
                <w:sz w:val="24"/>
                <w:szCs w:val="24"/>
              </w:rPr>
              <w:t>,</w:t>
            </w:r>
            <w:r w:rsidR="00AB0234" w:rsidRPr="00560680">
              <w:rPr>
                <w:sz w:val="24"/>
                <w:szCs w:val="24"/>
              </w:rPr>
              <w:t xml:space="preserve"> тел. </w:t>
            </w:r>
            <w:r>
              <w:rPr>
                <w:sz w:val="24"/>
                <w:szCs w:val="24"/>
              </w:rPr>
              <w:t>2</w:t>
            </w:r>
            <w:r w:rsidR="00AB0234" w:rsidRPr="005606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 w:rsidR="00AB0234" w:rsidRPr="005606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  <w:r w:rsidR="00AB0234" w:rsidRPr="00560680">
              <w:rPr>
                <w:sz w:val="24"/>
                <w:szCs w:val="24"/>
              </w:rPr>
              <w:t xml:space="preserve">, </w:t>
            </w:r>
          </w:p>
          <w:p w:rsidR="00B661C9" w:rsidRDefault="00B661C9">
            <w:pPr>
              <w:pStyle w:val="TableParagraph"/>
              <w:spacing w:before="37"/>
              <w:rPr>
                <w:sz w:val="20"/>
              </w:rPr>
            </w:pPr>
          </w:p>
          <w:p w:rsidR="00B661C9" w:rsidRDefault="00AB023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График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 w:rsidR="0068092C">
              <w:rPr>
                <w:b/>
                <w:sz w:val="20"/>
                <w:u w:val="single"/>
              </w:rPr>
              <w:t>работы</w:t>
            </w:r>
            <w:r>
              <w:rPr>
                <w:b/>
                <w:spacing w:val="-2"/>
                <w:sz w:val="20"/>
                <w:u w:val="single"/>
              </w:rPr>
              <w:t>:</w:t>
            </w:r>
          </w:p>
          <w:p w:rsidR="00B661C9" w:rsidRDefault="00B661C9">
            <w:pPr>
              <w:pStyle w:val="TableParagraph"/>
              <w:spacing w:before="58"/>
              <w:rPr>
                <w:sz w:val="20"/>
              </w:rPr>
            </w:pPr>
          </w:p>
          <w:p w:rsidR="00B661C9" w:rsidRPr="00560680" w:rsidRDefault="00AB0234">
            <w:pPr>
              <w:pStyle w:val="TableParagraph"/>
              <w:ind w:left="108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понедельник-пятница:</w:t>
            </w:r>
            <w:r w:rsidRPr="00560680">
              <w:rPr>
                <w:spacing w:val="-10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с</w:t>
            </w:r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8.00-13.00</w:t>
            </w:r>
            <w:r w:rsidRPr="00560680">
              <w:rPr>
                <w:spacing w:val="-8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и</w:t>
            </w:r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14.00-</w:t>
            </w:r>
            <w:r w:rsidRPr="00560680">
              <w:rPr>
                <w:spacing w:val="-2"/>
                <w:sz w:val="24"/>
                <w:szCs w:val="24"/>
              </w:rPr>
              <w:t>17.00,</w:t>
            </w:r>
          </w:p>
          <w:p w:rsidR="00B661C9" w:rsidRDefault="00AB0234">
            <w:pPr>
              <w:pStyle w:val="TableParagraph"/>
              <w:spacing w:before="2" w:line="223" w:lineRule="exact"/>
              <w:ind w:left="108"/>
              <w:rPr>
                <w:rFonts w:ascii="Calibri Light" w:hAnsi="Calibri Light"/>
                <w:sz w:val="20"/>
              </w:rPr>
            </w:pPr>
            <w:r w:rsidRPr="00560680">
              <w:rPr>
                <w:sz w:val="24"/>
                <w:szCs w:val="24"/>
              </w:rPr>
              <w:t>суббота,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воскресенье</w:t>
            </w:r>
            <w:r w:rsidRPr="00560680">
              <w:rPr>
                <w:spacing w:val="-4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-</w:t>
            </w:r>
            <w:r w:rsidRPr="00560680">
              <w:rPr>
                <w:spacing w:val="76"/>
                <w:sz w:val="24"/>
                <w:szCs w:val="24"/>
              </w:rPr>
              <w:t xml:space="preserve"> </w:t>
            </w:r>
            <w:r w:rsidRPr="00560680">
              <w:rPr>
                <w:spacing w:val="-2"/>
                <w:sz w:val="24"/>
                <w:szCs w:val="24"/>
              </w:rPr>
              <w:t>выходной</w:t>
            </w:r>
            <w:r>
              <w:rPr>
                <w:rFonts w:ascii="Calibri Light" w:hAnsi="Calibri Light"/>
                <w:spacing w:val="-2"/>
                <w:sz w:val="20"/>
              </w:rPr>
              <w:t>.</w:t>
            </w:r>
          </w:p>
        </w:tc>
      </w:tr>
      <w:tr w:rsidR="00B661C9">
        <w:trPr>
          <w:trHeight w:val="2052"/>
        </w:trPr>
        <w:tc>
          <w:tcPr>
            <w:tcW w:w="3651" w:type="dxa"/>
          </w:tcPr>
          <w:p w:rsidR="00B661C9" w:rsidRDefault="00AB0234">
            <w:pPr>
              <w:pStyle w:val="TableParagraph"/>
              <w:spacing w:line="244" w:lineRule="auto"/>
              <w:ind w:left="107" w:right="1506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уведомлений </w:t>
            </w:r>
            <w:r>
              <w:rPr>
                <w:b/>
                <w:spacing w:val="-2"/>
              </w:rPr>
              <w:t>осуществляет</w:t>
            </w:r>
          </w:p>
        </w:tc>
        <w:tc>
          <w:tcPr>
            <w:tcW w:w="7268" w:type="dxa"/>
          </w:tcPr>
          <w:p w:rsidR="00B661C9" w:rsidRPr="00560680" w:rsidRDefault="00AB0234">
            <w:pPr>
              <w:pStyle w:val="TableParagraph"/>
              <w:spacing w:line="244" w:lineRule="auto"/>
              <w:ind w:left="108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служба</w:t>
            </w:r>
            <w:r w:rsidRPr="00560680">
              <w:rPr>
                <w:spacing w:val="-6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"одно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окно"</w:t>
            </w:r>
            <w:r w:rsidRPr="0056068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68092C">
              <w:rPr>
                <w:sz w:val="24"/>
                <w:szCs w:val="24"/>
              </w:rPr>
              <w:t>Щучинского</w:t>
            </w:r>
            <w:proofErr w:type="spellEnd"/>
            <w:r w:rsidR="00560680" w:rsidRPr="00560680">
              <w:rPr>
                <w:sz w:val="24"/>
                <w:szCs w:val="24"/>
              </w:rPr>
              <w:t xml:space="preserve"> районного исполнительного комитета </w:t>
            </w:r>
            <w:r w:rsidRPr="00560680">
              <w:rPr>
                <w:sz w:val="24"/>
                <w:szCs w:val="24"/>
              </w:rPr>
              <w:t>г.</w:t>
            </w:r>
            <w:r w:rsidRPr="00560680">
              <w:rPr>
                <w:spacing w:val="-4"/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Щучин</w:t>
            </w:r>
            <w:r w:rsidRPr="00560680">
              <w:rPr>
                <w:sz w:val="24"/>
                <w:szCs w:val="24"/>
              </w:rPr>
              <w:t>,</w:t>
            </w:r>
            <w:r w:rsidRPr="00560680">
              <w:rPr>
                <w:spacing w:val="-3"/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пл. Свободы</w:t>
            </w:r>
            <w:r w:rsidRPr="00560680">
              <w:rPr>
                <w:sz w:val="24"/>
                <w:szCs w:val="24"/>
              </w:rPr>
              <w:t xml:space="preserve">, </w:t>
            </w:r>
            <w:r w:rsidR="0068092C">
              <w:rPr>
                <w:sz w:val="24"/>
                <w:szCs w:val="24"/>
              </w:rPr>
              <w:t>11</w:t>
            </w:r>
            <w:r w:rsidRPr="00560680">
              <w:rPr>
                <w:sz w:val="24"/>
                <w:szCs w:val="24"/>
              </w:rPr>
              <w:t>, тел.</w:t>
            </w:r>
            <w:r w:rsidR="0068092C">
              <w:rPr>
                <w:sz w:val="24"/>
                <w:szCs w:val="24"/>
              </w:rPr>
              <w:t xml:space="preserve"> 2</w:t>
            </w:r>
            <w:r w:rsidR="00560680" w:rsidRPr="00560680">
              <w:rPr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15</w:t>
            </w:r>
            <w:r w:rsidRPr="00560680">
              <w:rPr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37</w:t>
            </w:r>
            <w:r w:rsidRPr="00560680">
              <w:rPr>
                <w:sz w:val="24"/>
                <w:szCs w:val="24"/>
              </w:rPr>
              <w:t xml:space="preserve">, </w:t>
            </w:r>
            <w:r w:rsidR="0068092C">
              <w:rPr>
                <w:sz w:val="24"/>
                <w:szCs w:val="24"/>
              </w:rPr>
              <w:t>2</w:t>
            </w:r>
            <w:r w:rsidRPr="00560680">
              <w:rPr>
                <w:sz w:val="24"/>
                <w:szCs w:val="24"/>
              </w:rPr>
              <w:t xml:space="preserve"> </w:t>
            </w:r>
            <w:r w:rsidR="00560680" w:rsidRPr="00560680">
              <w:rPr>
                <w:sz w:val="24"/>
                <w:szCs w:val="24"/>
              </w:rPr>
              <w:t>1</w:t>
            </w:r>
            <w:r w:rsidRPr="00560680">
              <w:rPr>
                <w:sz w:val="24"/>
                <w:szCs w:val="24"/>
              </w:rPr>
              <w:t xml:space="preserve">5 </w:t>
            </w:r>
            <w:r w:rsidR="0068092C">
              <w:rPr>
                <w:sz w:val="24"/>
                <w:szCs w:val="24"/>
              </w:rPr>
              <w:t>38</w:t>
            </w:r>
            <w:r w:rsidRPr="00560680">
              <w:rPr>
                <w:sz w:val="24"/>
                <w:szCs w:val="24"/>
              </w:rPr>
              <w:t>,</w:t>
            </w:r>
            <w:r w:rsidR="00560680">
              <w:rPr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2</w:t>
            </w:r>
            <w:r w:rsidRPr="00560680">
              <w:rPr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15</w:t>
            </w:r>
            <w:r w:rsidRPr="00560680">
              <w:rPr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39</w:t>
            </w:r>
            <w:r w:rsidRPr="00560680">
              <w:rPr>
                <w:sz w:val="24"/>
                <w:szCs w:val="24"/>
              </w:rPr>
              <w:t>.</w:t>
            </w:r>
          </w:p>
          <w:p w:rsidR="00B661C9" w:rsidRPr="00560680" w:rsidRDefault="00B661C9">
            <w:pPr>
              <w:pStyle w:val="TableParagraph"/>
              <w:spacing w:before="16"/>
              <w:rPr>
                <w:sz w:val="24"/>
                <w:szCs w:val="24"/>
              </w:rPr>
            </w:pPr>
          </w:p>
          <w:p w:rsidR="00B661C9" w:rsidRPr="00560680" w:rsidRDefault="00AB0234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Режим</w:t>
            </w:r>
            <w:r w:rsidRPr="00560680">
              <w:rPr>
                <w:spacing w:val="-1"/>
                <w:sz w:val="24"/>
                <w:szCs w:val="24"/>
              </w:rPr>
              <w:t xml:space="preserve"> </w:t>
            </w:r>
            <w:r w:rsidRPr="00560680">
              <w:rPr>
                <w:spacing w:val="-2"/>
                <w:sz w:val="24"/>
                <w:szCs w:val="24"/>
              </w:rPr>
              <w:t>работы:</w:t>
            </w:r>
          </w:p>
          <w:p w:rsidR="00B661C9" w:rsidRPr="00560680" w:rsidRDefault="00AB0234">
            <w:pPr>
              <w:pStyle w:val="TableParagraph"/>
              <w:ind w:left="108" w:right="1574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понедельник,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="0068092C" w:rsidRPr="00560680">
              <w:rPr>
                <w:sz w:val="24"/>
                <w:szCs w:val="24"/>
              </w:rPr>
              <w:t>среда</w:t>
            </w:r>
            <w:r w:rsidRPr="00560680">
              <w:rPr>
                <w:sz w:val="24"/>
                <w:szCs w:val="24"/>
              </w:rPr>
              <w:t>,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четверг,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пятница:</w:t>
            </w:r>
            <w:r w:rsidRPr="00560680">
              <w:rPr>
                <w:spacing w:val="-6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08.00</w:t>
            </w:r>
            <w:r w:rsidRPr="00560680">
              <w:rPr>
                <w:spacing w:val="-4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-</w:t>
            </w:r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1</w:t>
            </w:r>
            <w:r w:rsidR="00560680" w:rsidRPr="00560680">
              <w:rPr>
                <w:sz w:val="24"/>
                <w:szCs w:val="24"/>
              </w:rPr>
              <w:t>7</w:t>
            </w:r>
            <w:r w:rsidRPr="00560680">
              <w:rPr>
                <w:sz w:val="24"/>
                <w:szCs w:val="24"/>
              </w:rPr>
              <w:t xml:space="preserve">.00 </w:t>
            </w:r>
            <w:r w:rsidR="0068092C" w:rsidRPr="00560680">
              <w:rPr>
                <w:sz w:val="24"/>
                <w:szCs w:val="24"/>
              </w:rPr>
              <w:t>вторник</w:t>
            </w:r>
            <w:r w:rsidRPr="00560680">
              <w:rPr>
                <w:sz w:val="24"/>
                <w:szCs w:val="24"/>
              </w:rPr>
              <w:t>: 08.00 - 20.00</w:t>
            </w:r>
          </w:p>
          <w:p w:rsidR="00B661C9" w:rsidRDefault="00AB0234" w:rsidP="0068092C">
            <w:pPr>
              <w:pStyle w:val="TableParagraph"/>
              <w:tabs>
                <w:tab w:val="left" w:pos="3301"/>
              </w:tabs>
              <w:spacing w:line="252" w:lineRule="exact"/>
              <w:ind w:left="108" w:right="3953"/>
            </w:pPr>
            <w:r w:rsidRPr="00560680">
              <w:rPr>
                <w:sz w:val="24"/>
                <w:szCs w:val="24"/>
              </w:rPr>
              <w:t>суббота, воскресенье</w:t>
            </w:r>
            <w:r w:rsidRPr="00560680">
              <w:rPr>
                <w:spacing w:val="-14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–</w:t>
            </w:r>
            <w:r w:rsidRPr="00560680">
              <w:rPr>
                <w:spacing w:val="-14"/>
                <w:sz w:val="24"/>
                <w:szCs w:val="24"/>
              </w:rPr>
              <w:t xml:space="preserve"> </w:t>
            </w:r>
            <w:r w:rsidR="0068092C">
              <w:rPr>
                <w:spacing w:val="-14"/>
                <w:sz w:val="24"/>
                <w:szCs w:val="24"/>
              </w:rPr>
              <w:t>в</w:t>
            </w:r>
            <w:r w:rsidRPr="00560680">
              <w:rPr>
                <w:sz w:val="24"/>
                <w:szCs w:val="24"/>
              </w:rPr>
              <w:t>ыходной</w:t>
            </w:r>
          </w:p>
        </w:tc>
      </w:tr>
    </w:tbl>
    <w:p w:rsidR="00B661C9" w:rsidRDefault="00B661C9">
      <w:pPr>
        <w:pStyle w:val="TableParagraph"/>
        <w:spacing w:line="252" w:lineRule="exact"/>
        <w:sectPr w:rsidR="00B661C9">
          <w:type w:val="continuous"/>
          <w:pgSz w:w="12240" w:h="15840"/>
          <w:pgMar w:top="120" w:right="360" w:bottom="280" w:left="720" w:header="720" w:footer="720" w:gutter="0"/>
          <w:cols w:space="720"/>
        </w:sectPr>
      </w:pPr>
    </w:p>
    <w:p w:rsidR="00B661C9" w:rsidRDefault="00AB0234">
      <w:pPr>
        <w:spacing w:before="62"/>
        <w:ind w:left="7701"/>
        <w:rPr>
          <w:i/>
        </w:rPr>
      </w:pPr>
      <w:r>
        <w:rPr>
          <w:i/>
        </w:rPr>
        <w:lastRenderedPageBreak/>
        <w:t>Приложение</w:t>
      </w:r>
      <w:r>
        <w:rPr>
          <w:i/>
          <w:spacing w:val="-10"/>
        </w:rPr>
        <w:t xml:space="preserve"> 5</w:t>
      </w:r>
    </w:p>
    <w:p w:rsidR="00B661C9" w:rsidRDefault="00AB0234">
      <w:pPr>
        <w:spacing w:before="26"/>
        <w:ind w:left="7701" w:right="1492"/>
        <w:rPr>
          <w:i/>
        </w:rPr>
      </w:pPr>
      <w:r>
        <w:rPr>
          <w:i/>
        </w:rPr>
        <w:t>к постановлению Совета Министров Республики</w:t>
      </w:r>
      <w:r>
        <w:rPr>
          <w:i/>
          <w:spacing w:val="-14"/>
        </w:rPr>
        <w:t xml:space="preserve"> </w:t>
      </w:r>
      <w:r>
        <w:rPr>
          <w:i/>
        </w:rPr>
        <w:t>Беларусь 28.06.2024 № 457</w:t>
      </w:r>
    </w:p>
    <w:p w:rsidR="00B661C9" w:rsidRDefault="00AB0234">
      <w:pPr>
        <w:spacing w:before="1"/>
        <w:ind w:left="7701" w:right="554"/>
        <w:rPr>
          <w:i/>
        </w:rPr>
      </w:pPr>
      <w:r>
        <w:rPr>
          <w:i/>
        </w:rPr>
        <w:t>(в</w:t>
      </w:r>
      <w:r>
        <w:rPr>
          <w:i/>
          <w:spacing w:val="-14"/>
        </w:rPr>
        <w:t xml:space="preserve"> </w:t>
      </w:r>
      <w:r>
        <w:rPr>
          <w:i/>
        </w:rPr>
        <w:t>редакции</w:t>
      </w:r>
      <w:r>
        <w:rPr>
          <w:i/>
          <w:spacing w:val="-14"/>
        </w:rPr>
        <w:t xml:space="preserve"> </w:t>
      </w:r>
      <w:r>
        <w:rPr>
          <w:i/>
        </w:rPr>
        <w:t>постановления Совета Министров Республики Беларусь 30.08.2024 № 637)</w:t>
      </w:r>
    </w:p>
    <w:p w:rsidR="00B661C9" w:rsidRDefault="00B661C9">
      <w:pPr>
        <w:pStyle w:val="a3"/>
        <w:rPr>
          <w:i/>
        </w:rPr>
      </w:pPr>
    </w:p>
    <w:p w:rsidR="00B661C9" w:rsidRDefault="00AB0234">
      <w:pPr>
        <w:pStyle w:val="a3"/>
        <w:spacing w:before="200"/>
        <w:rPr>
          <w:i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A42EA4" wp14:editId="679E419C">
                <wp:simplePos x="0" y="0"/>
                <wp:positionH relativeFrom="page">
                  <wp:posOffset>4268089</wp:posOffset>
                </wp:positionH>
                <wp:positionV relativeFrom="paragraph">
                  <wp:posOffset>288303</wp:posOffset>
                </wp:positionV>
                <wp:extent cx="304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CD56B" id="Graphic 1" o:spid="_x0000_s1026" style="position:absolute;margin-left:336.05pt;margin-top:22.7pt;width:2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jjIAIAAH8EAAAOAAAAZHJzL2Uyb0RvYy54bWysVMFu2zAMvQ/YPwi6L3ayIS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661C9" w:rsidRDefault="00AB0234" w:rsidP="00560680">
      <w:pPr>
        <w:pStyle w:val="a3"/>
        <w:ind w:left="6591"/>
      </w:pPr>
      <w:r>
        <w:t>(наименование</w:t>
      </w:r>
      <w:r>
        <w:rPr>
          <w:spacing w:val="-13"/>
        </w:rPr>
        <w:t xml:space="preserve"> </w:t>
      </w:r>
      <w:r>
        <w:t>местного</w:t>
      </w:r>
      <w:r>
        <w:rPr>
          <w:spacing w:val="-12"/>
        </w:rPr>
        <w:t xml:space="preserve"> </w:t>
      </w:r>
      <w:r>
        <w:rPr>
          <w:spacing w:val="-2"/>
        </w:rPr>
        <w:t>исполнительного</w:t>
      </w:r>
    </w:p>
    <w:p w:rsidR="00B661C9" w:rsidRDefault="00AB0234">
      <w:pPr>
        <w:pStyle w:val="a3"/>
        <w:spacing w:before="17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4268089</wp:posOffset>
                </wp:positionH>
                <wp:positionV relativeFrom="paragraph">
                  <wp:posOffset>273524</wp:posOffset>
                </wp:positionV>
                <wp:extent cx="304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682A4" id="Graphic 2" o:spid="_x0000_s1026" style="position:absolute;margin-left:336.05pt;margin-top:21.55pt;width:2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661C9" w:rsidRDefault="00AB0234" w:rsidP="00560680">
      <w:pPr>
        <w:pStyle w:val="a3"/>
        <w:ind w:left="7314"/>
      </w:pPr>
      <w:r>
        <w:t>и</w:t>
      </w:r>
      <w:r>
        <w:rPr>
          <w:spacing w:val="-10"/>
        </w:rPr>
        <w:t xml:space="preserve"> </w:t>
      </w:r>
      <w:r>
        <w:t>распорядительного</w:t>
      </w:r>
      <w:r>
        <w:rPr>
          <w:spacing w:val="-8"/>
        </w:rPr>
        <w:t xml:space="preserve"> </w:t>
      </w:r>
      <w:r>
        <w:rPr>
          <w:spacing w:val="-2"/>
        </w:rPr>
        <w:t>органа)</w:t>
      </w:r>
    </w:p>
    <w:p w:rsidR="00B661C9" w:rsidRDefault="00B661C9" w:rsidP="00560680">
      <w:pPr>
        <w:pStyle w:val="a3"/>
      </w:pPr>
    </w:p>
    <w:p w:rsidR="00B661C9" w:rsidRDefault="00AB0234">
      <w:pPr>
        <w:ind w:right="357"/>
        <w:jc w:val="center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:rsidR="00B661C9" w:rsidRDefault="00AB0234">
      <w:pPr>
        <w:ind w:left="35" w:right="395" w:firstLine="2"/>
        <w:jc w:val="center"/>
        <w:rPr>
          <w:b/>
          <w:sz w:val="24"/>
        </w:rPr>
      </w:pPr>
      <w:r>
        <w:rPr>
          <w:b/>
          <w:sz w:val="24"/>
        </w:rPr>
        <w:t>о прекращении применения сбора за осуществление ремесленной деятельности в добровольном порядке,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утрате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сбора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ремесленной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деятельности, о прекращении осуществления ремесленной деятельности</w:t>
      </w:r>
    </w:p>
    <w:p w:rsidR="00B661C9" w:rsidRDefault="00B661C9">
      <w:pPr>
        <w:pStyle w:val="a3"/>
        <w:spacing w:before="84"/>
        <w:rPr>
          <w:b/>
          <w:sz w:val="24"/>
        </w:rPr>
      </w:pPr>
    </w:p>
    <w:p w:rsidR="00B661C9" w:rsidRDefault="00560680">
      <w:pPr>
        <w:tabs>
          <w:tab w:val="left" w:pos="8735"/>
        </w:tabs>
        <w:ind w:right="1288"/>
        <w:jc w:val="center"/>
        <w:rPr>
          <w:sz w:val="24"/>
        </w:rPr>
      </w:pPr>
      <w:r>
        <w:rPr>
          <w:sz w:val="24"/>
        </w:rPr>
        <w:t>Я,</w:t>
      </w:r>
      <w:r w:rsidR="00AB0234">
        <w:rPr>
          <w:sz w:val="24"/>
          <w:u w:val="single"/>
        </w:rPr>
        <w:tab/>
      </w:r>
    </w:p>
    <w:p w:rsidR="00B661C9" w:rsidRDefault="00AB0234" w:rsidP="00560680">
      <w:pPr>
        <w:pStyle w:val="a3"/>
        <w:ind w:right="1265"/>
        <w:jc w:val="center"/>
      </w:pPr>
      <w:r>
        <w:t>(фамилия,</w:t>
      </w:r>
      <w:r>
        <w:rPr>
          <w:spacing w:val="-9"/>
        </w:rPr>
        <w:t xml:space="preserve"> </w:t>
      </w:r>
      <w:r>
        <w:t>собственное</w:t>
      </w:r>
      <w:r>
        <w:rPr>
          <w:spacing w:val="-8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(если</w:t>
      </w:r>
      <w:r>
        <w:rPr>
          <w:spacing w:val="-9"/>
        </w:rPr>
        <w:t xml:space="preserve"> </w:t>
      </w:r>
      <w:r>
        <w:t>таковое</w:t>
      </w:r>
      <w:r>
        <w:rPr>
          <w:spacing w:val="-8"/>
        </w:rPr>
        <w:t xml:space="preserve"> </w:t>
      </w:r>
      <w:r>
        <w:t>имеется)</w:t>
      </w:r>
      <w:r>
        <w:rPr>
          <w:spacing w:val="-8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rPr>
          <w:spacing w:val="-4"/>
        </w:rPr>
        <w:t>лица</w:t>
      </w:r>
    </w:p>
    <w:p w:rsidR="00B661C9" w:rsidRDefault="00AB0234">
      <w:pPr>
        <w:pStyle w:val="a3"/>
        <w:spacing w:before="17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273512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F08E7" id="Graphic 3" o:spid="_x0000_s1026" style="position:absolute;margin-left:36pt;margin-top:21.55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jIIgIAAH8EAAAOAAAAZHJzL2Uyb0RvYy54bWysVMFu2zAMvQ/YPwi6L07SLQ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661C9" w:rsidRDefault="00AB0234" w:rsidP="00560680">
      <w:pPr>
        <w:pStyle w:val="a3"/>
        <w:ind w:right="361"/>
        <w:jc w:val="center"/>
      </w:pPr>
      <w:r>
        <w:t>(учетный</w:t>
      </w:r>
      <w:r>
        <w:rPr>
          <w:spacing w:val="-9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rPr>
          <w:spacing w:val="-2"/>
        </w:rPr>
        <w:t>плательщика),</w:t>
      </w:r>
    </w:p>
    <w:p w:rsidR="00B661C9" w:rsidRDefault="00AB0234">
      <w:pPr>
        <w:pStyle w:val="a3"/>
        <w:spacing w:before="17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273779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C034B" id="Graphic 4" o:spid="_x0000_s1026" style="position:absolute;margin-left:36pt;margin-top:21.5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VIIQIAAH8EAAAOAAAAZHJzL2Uyb0RvYy54bWysVMFu2zAMvQ/YPwi6L06CLC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/Hq7vFlM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661C9" w:rsidRDefault="00AB0234" w:rsidP="00560680">
      <w:pPr>
        <w:pStyle w:val="a3"/>
        <w:ind w:right="369"/>
        <w:jc w:val="center"/>
      </w:pPr>
      <w:r>
        <w:t>данные</w:t>
      </w:r>
      <w:r>
        <w:rPr>
          <w:spacing w:val="-9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удостоверяющего</w:t>
      </w:r>
      <w:r>
        <w:rPr>
          <w:spacing w:val="-8"/>
        </w:rPr>
        <w:t xml:space="preserve"> </w:t>
      </w:r>
      <w:r>
        <w:t>личность:</w:t>
      </w:r>
      <w:r>
        <w:rPr>
          <w:spacing w:val="-9"/>
        </w:rPr>
        <w:t xml:space="preserve"> </w:t>
      </w:r>
      <w:r>
        <w:t>вид</w:t>
      </w:r>
      <w:r>
        <w:rPr>
          <w:spacing w:val="-9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серия</w:t>
      </w:r>
      <w:r>
        <w:rPr>
          <w:spacing w:val="-10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наличии)</w:t>
      </w:r>
    </w:p>
    <w:p w:rsidR="00B661C9" w:rsidRDefault="00AB0234">
      <w:pPr>
        <w:pStyle w:val="a3"/>
        <w:spacing w:before="17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273525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C65B3" id="Graphic 5" o:spid="_x0000_s1026" style="position:absolute;margin-left:36pt;margin-top:21.55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c7IQIAAH8EAAAOAAAAZHJzL2Uyb0RvYy54bWysVMFu2zAMvQ/YPwi6L06CJS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XNwub75O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661C9" w:rsidRDefault="00AB0234" w:rsidP="00560680">
      <w:pPr>
        <w:pStyle w:val="a3"/>
        <w:ind w:right="366"/>
        <w:jc w:val="center"/>
      </w:pPr>
      <w:r>
        <w:t>и</w:t>
      </w:r>
      <w:r>
        <w:rPr>
          <w:spacing w:val="-9"/>
        </w:rPr>
        <w:t xml:space="preserve"> </w:t>
      </w:r>
      <w:r>
        <w:t>номер,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8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выдавшего</w:t>
      </w:r>
      <w:r>
        <w:rPr>
          <w:spacing w:val="-7"/>
        </w:rPr>
        <w:t xml:space="preserve"> </w:t>
      </w:r>
      <w:r>
        <w:rPr>
          <w:spacing w:val="-2"/>
        </w:rPr>
        <w:t>документ,</w:t>
      </w:r>
    </w:p>
    <w:p w:rsidR="00B661C9" w:rsidRDefault="00AB0234">
      <w:pPr>
        <w:pStyle w:val="a3"/>
        <w:spacing w:before="17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272255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F211E" id="Graphic 6" o:spid="_x0000_s1026" style="position:absolute;margin-left:36pt;margin-top:21.45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661C9" w:rsidRDefault="00AB0234" w:rsidP="00560680">
      <w:pPr>
        <w:pStyle w:val="a3"/>
        <w:ind w:right="359"/>
        <w:jc w:val="center"/>
      </w:pPr>
      <w:r>
        <w:t>дата</w:t>
      </w:r>
      <w:r>
        <w:rPr>
          <w:spacing w:val="-13"/>
        </w:rPr>
        <w:t xml:space="preserve"> </w:t>
      </w:r>
      <w:r>
        <w:t>выдачи,</w:t>
      </w:r>
      <w:r>
        <w:rPr>
          <w:spacing w:val="-12"/>
        </w:rPr>
        <w:t xml:space="preserve"> </w:t>
      </w:r>
      <w:r>
        <w:t>идентификационный</w:t>
      </w:r>
      <w:r>
        <w:rPr>
          <w:spacing w:val="-11"/>
        </w:rPr>
        <w:t xml:space="preserve"> </w:t>
      </w:r>
      <w:r>
        <w:rPr>
          <w:spacing w:val="-2"/>
        </w:rPr>
        <w:t>номер,</w:t>
      </w:r>
    </w:p>
    <w:p w:rsidR="00B661C9" w:rsidRDefault="00AB0234">
      <w:pPr>
        <w:pStyle w:val="a3"/>
        <w:spacing w:before="17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272255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56714" id="Graphic 7" o:spid="_x0000_s1026" style="position:absolute;margin-left:36pt;margin-top:21.45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661C9" w:rsidRDefault="00AB0234" w:rsidP="00560680">
      <w:pPr>
        <w:pStyle w:val="a3"/>
        <w:ind w:right="365"/>
        <w:jc w:val="center"/>
      </w:pPr>
      <w:r>
        <w:t>адрес</w:t>
      </w:r>
      <w:r>
        <w:rPr>
          <w:spacing w:val="-8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rPr>
          <w:spacing w:val="-2"/>
        </w:rPr>
        <w:t>лица,</w:t>
      </w:r>
    </w:p>
    <w:p w:rsidR="00B661C9" w:rsidRDefault="00AB0234">
      <w:pPr>
        <w:tabs>
          <w:tab w:val="left" w:pos="9119"/>
        </w:tabs>
        <w:spacing w:before="15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B661C9" w:rsidRDefault="00AB0234" w:rsidP="00560680">
      <w:pPr>
        <w:pStyle w:val="a3"/>
        <w:ind w:right="365"/>
        <w:jc w:val="center"/>
      </w:pPr>
      <w:r>
        <w:t>номер</w:t>
      </w:r>
      <w:r>
        <w:rPr>
          <w:spacing w:val="-7"/>
        </w:rPr>
        <w:t xml:space="preserve"> </w:t>
      </w:r>
      <w:r>
        <w:t>телефона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мобильного)</w:t>
      </w:r>
      <w:r>
        <w:rPr>
          <w:spacing w:val="-8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rPr>
          <w:spacing w:val="-2"/>
        </w:rPr>
        <w:t>лица)</w:t>
      </w:r>
    </w:p>
    <w:p w:rsidR="00560680" w:rsidRDefault="00560680" w:rsidP="00560680">
      <w:pPr>
        <w:tabs>
          <w:tab w:val="left" w:pos="9122"/>
        </w:tabs>
        <w:rPr>
          <w:sz w:val="24"/>
        </w:rPr>
      </w:pPr>
      <w:r>
        <w:rPr>
          <w:sz w:val="24"/>
          <w:u w:val="single"/>
        </w:rPr>
        <w:tab/>
      </w:r>
    </w:p>
    <w:p w:rsidR="00B661C9" w:rsidRDefault="00AB0234">
      <w:pPr>
        <w:spacing w:before="158"/>
        <w:rPr>
          <w:sz w:val="24"/>
        </w:rPr>
      </w:pPr>
      <w:r>
        <w:rPr>
          <w:sz w:val="24"/>
        </w:rPr>
        <w:t>уведомляю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2"/>
          <w:sz w:val="24"/>
        </w:rPr>
        <w:t xml:space="preserve"> отметить):</w:t>
      </w:r>
    </w:p>
    <w:p w:rsidR="00B661C9" w:rsidRDefault="00AB0234">
      <w:pPr>
        <w:pStyle w:val="a4"/>
        <w:numPr>
          <w:ilvl w:val="0"/>
          <w:numId w:val="1"/>
        </w:numPr>
        <w:tabs>
          <w:tab w:val="left" w:pos="203"/>
          <w:tab w:val="left" w:pos="2162"/>
          <w:tab w:val="left" w:pos="2820"/>
        </w:tabs>
        <w:ind w:right="362" w:firstLine="0"/>
        <w:rPr>
          <w:sz w:val="24"/>
        </w:rPr>
      </w:pPr>
      <w:r>
        <w:rPr>
          <w:sz w:val="24"/>
        </w:rPr>
        <w:t xml:space="preserve">с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прекращаю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ремесленной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 в добровольном порядке;</w:t>
      </w:r>
    </w:p>
    <w:p w:rsidR="00B661C9" w:rsidRDefault="00AB0234">
      <w:pPr>
        <w:pStyle w:val="a4"/>
        <w:numPr>
          <w:ilvl w:val="0"/>
          <w:numId w:val="1"/>
        </w:numPr>
        <w:tabs>
          <w:tab w:val="left" w:pos="203"/>
          <w:tab w:val="left" w:pos="784"/>
          <w:tab w:val="left" w:pos="2186"/>
          <w:tab w:val="left" w:pos="2872"/>
          <w:tab w:val="left" w:pos="7842"/>
        </w:tabs>
        <w:spacing w:before="161"/>
        <w:ind w:right="359" w:firstLine="0"/>
        <w:rPr>
          <w:sz w:val="24"/>
        </w:rPr>
      </w:pPr>
      <w:r>
        <w:rPr>
          <w:sz w:val="24"/>
        </w:rPr>
        <w:t xml:space="preserve">с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4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г. утратил основание для применения сбора за осуществление ремесленной деятельности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60680" w:rsidRDefault="00AB0234" w:rsidP="00560680">
      <w:pPr>
        <w:pStyle w:val="a3"/>
        <w:ind w:left="1437" w:right="1288"/>
        <w:jc w:val="center"/>
      </w:pPr>
      <w:r>
        <w:t>(указать</w:t>
      </w:r>
      <w:r>
        <w:rPr>
          <w:spacing w:val="-9"/>
        </w:rPr>
        <w:t xml:space="preserve"> </w:t>
      </w:r>
      <w:r>
        <w:t>основание,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которому</w:t>
      </w:r>
      <w:r w:rsidR="00560680">
        <w:t xml:space="preserve"> принято</w:t>
      </w:r>
      <w:r w:rsidR="00560680">
        <w:rPr>
          <w:spacing w:val="-6"/>
        </w:rPr>
        <w:t xml:space="preserve"> </w:t>
      </w:r>
      <w:r w:rsidR="00560680">
        <w:t>решение</w:t>
      </w:r>
      <w:r w:rsidR="00560680">
        <w:rPr>
          <w:spacing w:val="-6"/>
        </w:rPr>
        <w:t xml:space="preserve"> </w:t>
      </w:r>
      <w:r w:rsidR="00560680">
        <w:t>о</w:t>
      </w:r>
      <w:r w:rsidR="00560680">
        <w:rPr>
          <w:spacing w:val="-4"/>
        </w:rPr>
        <w:t xml:space="preserve"> </w:t>
      </w:r>
      <w:r w:rsidR="00560680">
        <w:t>применении</w:t>
      </w:r>
      <w:r w:rsidR="00560680">
        <w:rPr>
          <w:spacing w:val="-8"/>
        </w:rPr>
        <w:t xml:space="preserve"> </w:t>
      </w:r>
      <w:r w:rsidR="00560680">
        <w:t>сбора,</w:t>
      </w:r>
      <w:r w:rsidR="00560680">
        <w:rPr>
          <w:spacing w:val="-5"/>
        </w:rPr>
        <w:t xml:space="preserve"> </w:t>
      </w:r>
      <w:r w:rsidR="00560680">
        <w:t>и</w:t>
      </w:r>
      <w:r w:rsidR="00560680">
        <w:rPr>
          <w:spacing w:val="-6"/>
        </w:rPr>
        <w:t xml:space="preserve"> </w:t>
      </w:r>
      <w:r w:rsidR="00560680">
        <w:t>причину</w:t>
      </w:r>
      <w:r w:rsidR="00560680">
        <w:rPr>
          <w:spacing w:val="-5"/>
        </w:rPr>
        <w:t xml:space="preserve"> </w:t>
      </w:r>
      <w:r w:rsidR="00560680">
        <w:t>его</w:t>
      </w:r>
      <w:r w:rsidR="00560680">
        <w:rPr>
          <w:spacing w:val="-6"/>
        </w:rPr>
        <w:t xml:space="preserve"> </w:t>
      </w:r>
      <w:r w:rsidR="00560680">
        <w:rPr>
          <w:spacing w:val="-2"/>
        </w:rPr>
        <w:t>утраты)</w:t>
      </w:r>
    </w:p>
    <w:p w:rsidR="00560680" w:rsidRDefault="00560680" w:rsidP="00560680">
      <w:pPr>
        <w:pStyle w:val="a4"/>
        <w:numPr>
          <w:ilvl w:val="0"/>
          <w:numId w:val="1"/>
        </w:numPr>
        <w:tabs>
          <w:tab w:val="left" w:pos="203"/>
          <w:tab w:val="left" w:pos="784"/>
          <w:tab w:val="left" w:pos="2164"/>
          <w:tab w:val="left" w:pos="2827"/>
        </w:tabs>
        <w:spacing w:before="0"/>
        <w:ind w:left="203" w:hanging="203"/>
        <w:rPr>
          <w:sz w:val="24"/>
        </w:rPr>
      </w:pPr>
      <w:r>
        <w:rPr>
          <w:sz w:val="24"/>
        </w:rPr>
        <w:t xml:space="preserve">с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прекращаю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ремесленной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560680" w:rsidRDefault="00560680" w:rsidP="00560680">
      <w:pPr>
        <w:pStyle w:val="a3"/>
      </w:pPr>
    </w:p>
    <w:p w:rsidR="00560680" w:rsidRDefault="00560680" w:rsidP="00560680">
      <w:pPr>
        <w:pStyle w:val="a3"/>
      </w:pPr>
    </w:p>
    <w:p w:rsidR="00560680" w:rsidRDefault="00560680" w:rsidP="00560680">
      <w:pPr>
        <w:pStyle w:val="a3"/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440"/>
        <w:gridCol w:w="1659"/>
        <w:gridCol w:w="1800"/>
        <w:gridCol w:w="1328"/>
        <w:gridCol w:w="4560"/>
      </w:tblGrid>
      <w:tr w:rsidR="00560680" w:rsidTr="00A828F3">
        <w:trPr>
          <w:trHeight w:val="260"/>
        </w:trPr>
        <w:tc>
          <w:tcPr>
            <w:tcW w:w="1440" w:type="dxa"/>
            <w:tcBorders>
              <w:bottom w:val="single" w:sz="4" w:space="0" w:color="000000"/>
            </w:tcBorders>
          </w:tcPr>
          <w:p w:rsidR="00560680" w:rsidRDefault="00560680" w:rsidP="00A828F3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560680" w:rsidRDefault="00560680" w:rsidP="00A828F3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560680" w:rsidRDefault="00560680" w:rsidP="00A828F3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:rsidR="00560680" w:rsidRDefault="00560680" w:rsidP="00A828F3">
            <w:pPr>
              <w:pStyle w:val="TableParagraph"/>
              <w:rPr>
                <w:sz w:val="18"/>
              </w:rPr>
            </w:pPr>
          </w:p>
        </w:tc>
        <w:tc>
          <w:tcPr>
            <w:tcW w:w="4560" w:type="dxa"/>
            <w:tcBorders>
              <w:bottom w:val="single" w:sz="4" w:space="0" w:color="000000"/>
            </w:tcBorders>
          </w:tcPr>
          <w:p w:rsidR="00560680" w:rsidRDefault="00560680" w:rsidP="00A828F3">
            <w:pPr>
              <w:pStyle w:val="TableParagraph"/>
              <w:rPr>
                <w:sz w:val="18"/>
              </w:rPr>
            </w:pPr>
          </w:p>
        </w:tc>
      </w:tr>
      <w:tr w:rsidR="00560680" w:rsidTr="00A828F3">
        <w:trPr>
          <w:trHeight w:val="614"/>
        </w:trPr>
        <w:tc>
          <w:tcPr>
            <w:tcW w:w="1440" w:type="dxa"/>
            <w:tcBorders>
              <w:top w:val="single" w:sz="4" w:space="0" w:color="000000"/>
            </w:tcBorders>
          </w:tcPr>
          <w:p w:rsidR="00560680" w:rsidRDefault="00560680" w:rsidP="00A828F3">
            <w:pPr>
              <w:pStyle w:val="TableParagraph"/>
              <w:rPr>
                <w:sz w:val="20"/>
              </w:rPr>
            </w:pPr>
          </w:p>
          <w:p w:rsidR="00560680" w:rsidRDefault="00560680" w:rsidP="00A828F3">
            <w:pPr>
              <w:pStyle w:val="TableParagraph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(дата)</w:t>
            </w:r>
          </w:p>
        </w:tc>
        <w:tc>
          <w:tcPr>
            <w:tcW w:w="1659" w:type="dxa"/>
          </w:tcPr>
          <w:p w:rsidR="00560680" w:rsidRDefault="00560680" w:rsidP="00A828F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560680" w:rsidRDefault="00560680" w:rsidP="00A828F3">
            <w:pPr>
              <w:pStyle w:val="TableParagraph"/>
              <w:rPr>
                <w:sz w:val="20"/>
              </w:rPr>
            </w:pPr>
          </w:p>
          <w:p w:rsidR="00560680" w:rsidRDefault="00560680" w:rsidP="00A828F3">
            <w:pPr>
              <w:pStyle w:val="TableParagraph"/>
              <w:ind w:left="482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1328" w:type="dxa"/>
          </w:tcPr>
          <w:p w:rsidR="00560680" w:rsidRDefault="00560680" w:rsidP="00A828F3">
            <w:pPr>
              <w:pStyle w:val="TableParagraph"/>
              <w:rPr>
                <w:sz w:val="20"/>
              </w:rPr>
            </w:pPr>
          </w:p>
        </w:tc>
        <w:tc>
          <w:tcPr>
            <w:tcW w:w="4560" w:type="dxa"/>
            <w:tcBorders>
              <w:top w:val="single" w:sz="4" w:space="0" w:color="000000"/>
            </w:tcBorders>
          </w:tcPr>
          <w:p w:rsidR="00560680" w:rsidRDefault="00560680" w:rsidP="00A828F3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  <w:p w:rsidR="00560680" w:rsidRDefault="00560680" w:rsidP="00A828F3">
            <w:pPr>
              <w:pStyle w:val="TableParagraph"/>
              <w:spacing w:line="210" w:lineRule="exact"/>
              <w:ind w:left="520"/>
              <w:rPr>
                <w:sz w:val="20"/>
              </w:rPr>
            </w:pPr>
            <w:r>
              <w:rPr>
                <w:sz w:val="20"/>
              </w:rPr>
              <w:t>(если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таковое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имеется)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лица)</w:t>
            </w:r>
          </w:p>
        </w:tc>
      </w:tr>
    </w:tbl>
    <w:p w:rsidR="00560680" w:rsidRDefault="00560680" w:rsidP="00560680"/>
    <w:p w:rsidR="00AB0234" w:rsidRDefault="00AB0234" w:rsidP="00560680">
      <w:pPr>
        <w:pStyle w:val="a3"/>
        <w:ind w:right="361"/>
        <w:jc w:val="center"/>
      </w:pPr>
    </w:p>
    <w:sectPr w:rsidR="00AB0234">
      <w:pgSz w:w="12240" w:h="15840"/>
      <w:pgMar w:top="8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74E1"/>
    <w:multiLevelType w:val="hybridMultilevel"/>
    <w:tmpl w:val="7BFC10A2"/>
    <w:lvl w:ilvl="0" w:tplc="6FFA65BE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48DE82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2" w:tplc="DEA60CDE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3" w:tplc="FA4E1B3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3A58B674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5" w:tplc="EEA4AACE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6" w:tplc="49746EDC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7" w:tplc="7B48ECC4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8" w:tplc="B7E8BBDA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47329B2"/>
    <w:multiLevelType w:val="hybridMultilevel"/>
    <w:tmpl w:val="7C4000D4"/>
    <w:lvl w:ilvl="0" w:tplc="01EC046E">
      <w:numFmt w:val="bullet"/>
      <w:lvlText w:val="□"/>
      <w:lvlJc w:val="left"/>
      <w:pPr>
        <w:ind w:left="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8D214">
      <w:numFmt w:val="bullet"/>
      <w:lvlText w:val="•"/>
      <w:lvlJc w:val="left"/>
      <w:pPr>
        <w:ind w:left="1116" w:hanging="204"/>
      </w:pPr>
      <w:rPr>
        <w:rFonts w:hint="default"/>
        <w:lang w:val="ru-RU" w:eastAsia="en-US" w:bidi="ar-SA"/>
      </w:rPr>
    </w:lvl>
    <w:lvl w:ilvl="2" w:tplc="F6C6BE8C">
      <w:numFmt w:val="bullet"/>
      <w:lvlText w:val="•"/>
      <w:lvlJc w:val="left"/>
      <w:pPr>
        <w:ind w:left="2232" w:hanging="204"/>
      </w:pPr>
      <w:rPr>
        <w:rFonts w:hint="default"/>
        <w:lang w:val="ru-RU" w:eastAsia="en-US" w:bidi="ar-SA"/>
      </w:rPr>
    </w:lvl>
    <w:lvl w:ilvl="3" w:tplc="72C09F62">
      <w:numFmt w:val="bullet"/>
      <w:lvlText w:val="•"/>
      <w:lvlJc w:val="left"/>
      <w:pPr>
        <w:ind w:left="3348" w:hanging="204"/>
      </w:pPr>
      <w:rPr>
        <w:rFonts w:hint="default"/>
        <w:lang w:val="ru-RU" w:eastAsia="en-US" w:bidi="ar-SA"/>
      </w:rPr>
    </w:lvl>
    <w:lvl w:ilvl="4" w:tplc="F772523A">
      <w:numFmt w:val="bullet"/>
      <w:lvlText w:val="•"/>
      <w:lvlJc w:val="left"/>
      <w:pPr>
        <w:ind w:left="4464" w:hanging="204"/>
      </w:pPr>
      <w:rPr>
        <w:rFonts w:hint="default"/>
        <w:lang w:val="ru-RU" w:eastAsia="en-US" w:bidi="ar-SA"/>
      </w:rPr>
    </w:lvl>
    <w:lvl w:ilvl="5" w:tplc="05C81036">
      <w:numFmt w:val="bullet"/>
      <w:lvlText w:val="•"/>
      <w:lvlJc w:val="left"/>
      <w:pPr>
        <w:ind w:left="5580" w:hanging="204"/>
      </w:pPr>
      <w:rPr>
        <w:rFonts w:hint="default"/>
        <w:lang w:val="ru-RU" w:eastAsia="en-US" w:bidi="ar-SA"/>
      </w:rPr>
    </w:lvl>
    <w:lvl w:ilvl="6" w:tplc="547220E0">
      <w:numFmt w:val="bullet"/>
      <w:lvlText w:val="•"/>
      <w:lvlJc w:val="left"/>
      <w:pPr>
        <w:ind w:left="6696" w:hanging="204"/>
      </w:pPr>
      <w:rPr>
        <w:rFonts w:hint="default"/>
        <w:lang w:val="ru-RU" w:eastAsia="en-US" w:bidi="ar-SA"/>
      </w:rPr>
    </w:lvl>
    <w:lvl w:ilvl="7" w:tplc="B6206A10">
      <w:numFmt w:val="bullet"/>
      <w:lvlText w:val="•"/>
      <w:lvlJc w:val="left"/>
      <w:pPr>
        <w:ind w:left="7812" w:hanging="204"/>
      </w:pPr>
      <w:rPr>
        <w:rFonts w:hint="default"/>
        <w:lang w:val="ru-RU" w:eastAsia="en-US" w:bidi="ar-SA"/>
      </w:rPr>
    </w:lvl>
    <w:lvl w:ilvl="8" w:tplc="6396FED8">
      <w:numFmt w:val="bullet"/>
      <w:lvlText w:val="•"/>
      <w:lvlJc w:val="left"/>
      <w:pPr>
        <w:ind w:left="8928" w:hanging="2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61C9"/>
    <w:rsid w:val="00272258"/>
    <w:rsid w:val="00560680"/>
    <w:rsid w:val="0068092C"/>
    <w:rsid w:val="00AB0234"/>
    <w:rsid w:val="00B661C9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2E67"/>
  <w15:docId w15:val="{A03EE010-AFC9-41CF-9839-95D7322E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7946-8FF0-4D4A-BD47-56B25BF8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Шостак</cp:lastModifiedBy>
  <cp:revision>6</cp:revision>
  <dcterms:created xsi:type="dcterms:W3CDTF">2025-03-31T08:07:00Z</dcterms:created>
  <dcterms:modified xsi:type="dcterms:W3CDTF">2025-04-24T12:12:00Z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