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AF68" w14:textId="77777777" w:rsidR="0023319A" w:rsidRPr="00CF6B45" w:rsidRDefault="00CF6B45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Вопрос:</w:t>
      </w:r>
      <w:r w:rsidR="0023319A"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Как узнать, отнесен ли гражданин к не занятым в экономике?</w:t>
      </w:r>
    </w:p>
    <w:p w14:paraId="3C16D55D" w14:textId="77777777" w:rsidR="0023319A" w:rsidRPr="00CF6B45" w:rsidRDefault="00CF6B45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Ответ:</w:t>
      </w:r>
      <w:r w:rsidR="0023319A" w:rsidRPr="003B5A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занятому в экономике.  Услуга доступна с 1 декабря 2018 г. Воспользоваться данной услугой гражданин может </w:t>
      </w:r>
      <w:r w:rsidR="0023319A" w:rsidRPr="00CF6B45">
        <w:rPr>
          <w:rFonts w:ascii="Times New Roman" w:eastAsia="Times New Roman" w:hAnsi="Times New Roman" w:cs="Times New Roman"/>
          <w:bCs/>
          <w:sz w:val="30"/>
          <w:szCs w:val="30"/>
          <w:u w:val="single"/>
          <w:lang w:val="ru-RU"/>
        </w:rPr>
        <w:t>только в отношении себя лично.</w:t>
      </w:r>
    </w:p>
    <w:p w14:paraId="53042D8C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Что необходимо сделать?</w:t>
      </w:r>
    </w:p>
    <w:p w14:paraId="625428C0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Первый шаг.</w:t>
      </w:r>
    </w:p>
    <w:p w14:paraId="51AC463C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Получить электронную цифровую подпись или уникальный идентификатор: логин и пароль.</w:t>
      </w:r>
    </w:p>
    <w:p w14:paraId="590F48A2" w14:textId="77777777" w:rsidR="0023319A" w:rsidRPr="00CF6B45" w:rsidRDefault="0023319A" w:rsidP="00233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Для получения электронной цифровой подписи</w:t>
      </w:r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гражданин обращается в республиканский удостоверяющий центр ГосСУОК (</w:t>
      </w:r>
      <w:r w:rsidRPr="00CF6B4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подробная информация по ссылке</w:t>
      </w:r>
      <w:hyperlink r:id="rId5" w:history="1">
        <w:r w:rsidRPr="00CF6B45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https://nces.by/pki/</w:t>
        </w:r>
      </w:hyperlink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 и проходит регистрацию на Едином портале электронных услуг согласно инструкции. </w:t>
      </w:r>
      <w:r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Услуга платная.</w:t>
      </w:r>
    </w:p>
    <w:p w14:paraId="3A624AB7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Подробная информация по получению электронной цифровой подписи по ссылке</w:t>
      </w:r>
      <w:hyperlink r:id="rId6" w:history="1">
        <w:r w:rsidRPr="00CF6B45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https://nces.by/pki/ruc/order/initial-registration-private-person/</w:t>
        </w:r>
      </w:hyperlink>
    </w:p>
    <w:p w14:paraId="67D91C7B" w14:textId="77777777" w:rsidR="0023319A" w:rsidRPr="00CF6B45" w:rsidRDefault="0023319A" w:rsidP="002331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Для получения уникального идентификатора</w:t>
      </w:r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гражданину необходимо обратиться:</w:t>
      </w:r>
    </w:p>
    <w:p w14:paraId="0F2677E6" w14:textId="77777777" w:rsidR="0023319A" w:rsidRPr="00CF6B45" w:rsidRDefault="0023319A" w:rsidP="00233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>в службу «Одно окно» и предъявить паспорт. На основании заявления формируется личный электронный кабинет гражданина и выдается уникальный идентификатор: логин и пароль;</w:t>
      </w:r>
    </w:p>
    <w:p w14:paraId="51D26488" w14:textId="77777777" w:rsidR="0023319A" w:rsidRPr="00CF6B45" w:rsidRDefault="0023319A" w:rsidP="00233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Национальный центр электронных услуг по адресу: г. Минск, пр. Машерова, 25, пом. 200, отдел продаж и обслуживания клиентов. </w:t>
      </w:r>
    </w:p>
    <w:p w14:paraId="0F67952B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Режим работы: понедельник-пятница 9.00-18.00. Телефон: +375 17 229 30 00 </w:t>
      </w:r>
    </w:p>
    <w:p w14:paraId="13D24B58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Уникальный идентификатор выдается бесплатно.</w:t>
      </w:r>
    </w:p>
    <w:p w14:paraId="05A135B4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Подробная информация по получению уникального идентификатора по ссылке</w:t>
      </w:r>
      <w:hyperlink r:id="rId7" w:history="1">
        <w:r w:rsidRPr="00CF6B45">
          <w:rPr>
            <w:rFonts w:ascii="Times New Roman" w:eastAsia="Times New Roman" w:hAnsi="Times New Roman" w:cs="Times New Roman"/>
            <w:sz w:val="30"/>
            <w:szCs w:val="30"/>
            <w:lang w:val="ru-RU"/>
          </w:rPr>
          <w:t>https://nces.by/nces-ptistupil-k-vydache-unikalnogo-identifikatora/</w:t>
        </w:r>
      </w:hyperlink>
    </w:p>
    <w:p w14:paraId="1495FFDA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Второй шаг.</w:t>
      </w:r>
    </w:p>
    <w:p w14:paraId="59851048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Необходимо </w:t>
      </w:r>
      <w:r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авторизоваться на портале:</w:t>
      </w:r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осуществить вход в личный кабинет.</w:t>
      </w:r>
    </w:p>
    <w:p w14:paraId="60CE7BF0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>Авторизация осуществляется согласно способу регистрации: с использованием уникального идентификатора либо с использованием средств электронной цифровой подписи.</w:t>
      </w:r>
    </w:p>
    <w:p w14:paraId="6C758199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Третий шаг.</w:t>
      </w:r>
    </w:p>
    <w:p w14:paraId="72F9BB7F" w14:textId="77777777" w:rsidR="0023319A" w:rsidRPr="00CF6B45" w:rsidRDefault="0023319A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После входа в личный кабинет гражданину необходимо выбрать услугу 3.33.03 «Предоставление сведений об отнесении гражданина к не занятым в экономике» и получить ответ.</w:t>
      </w:r>
    </w:p>
    <w:p w14:paraId="719AED25" w14:textId="77777777" w:rsidR="00CF6B45" w:rsidRDefault="00CF6B45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14:paraId="5F88A7F0" w14:textId="77777777" w:rsidR="0023319A" w:rsidRPr="00CF6B45" w:rsidRDefault="00CF6B45" w:rsidP="002331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23319A" w:rsidRPr="003B5A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ля получения информации о том, содержатся ли сведения о гражданине в базе данных, </w:t>
      </w:r>
      <w:r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также </w:t>
      </w:r>
      <w:r w:rsidR="0023319A"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можно обратиться в</w:t>
      </w:r>
      <w:r w:rsidR="0023319A"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постоянно действующую </w:t>
      </w:r>
      <w:r w:rsidR="0023319A"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комиссию</w:t>
      </w:r>
      <w:r w:rsidR="0023319A"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 координации работы по содействию занятости населения </w:t>
      </w:r>
      <w:r w:rsidR="0023319A" w:rsidRPr="00CF6B4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по месту Вашей регистрациипосредством телефонного звонка или письменного обращения, в том числе и на адрес электронной почты комиссии</w:t>
      </w:r>
      <w:r w:rsidR="0023319A" w:rsidRPr="00CF6B45">
        <w:rPr>
          <w:rFonts w:ascii="Times New Roman" w:eastAsia="Times New Roman" w:hAnsi="Times New Roman" w:cs="Times New Roman"/>
          <w:sz w:val="30"/>
          <w:szCs w:val="30"/>
          <w:lang w:val="ru-RU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p w14:paraId="189F9A00" w14:textId="77777777" w:rsidR="0023319A" w:rsidRPr="00CF6B45" w:rsidRDefault="0023319A" w:rsidP="00233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F6B4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График заседания постоянно действующей комиссии по координации работы по содействию занятости населения по Щучинскому району: 1-й и 3-й понедельник каждого месяца с 14.00 малый зал райсовета в здании Щучинского районного исполнительного комитета</w:t>
      </w:r>
      <w:r w:rsidRPr="00CF6B45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CF6B4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г. Щучин, пл.</w:t>
      </w:r>
      <w:r w:rsidRPr="00CF6B45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Pr="00CF6B4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Свободы, д. 11, 2 этаж). Тел.</w:t>
      </w:r>
      <w:r w:rsidRPr="00CF6B45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Pr="00CF6B4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8</w:t>
      </w:r>
      <w:r w:rsidRPr="00CF6B45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Pr="00CF6B4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(01514) 28845, 20213. Адрес электронной почты: </w:t>
      </w:r>
      <w:hyperlink r:id="rId8" w:history="1">
        <w:r w:rsidRPr="00CF6B45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schuchin.r-s@mintrud.by</w:t>
        </w:r>
      </w:hyperlink>
      <w:r w:rsidRPr="00CF6B4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DE3B67C" w14:textId="77777777" w:rsidR="00CF6B45" w:rsidRDefault="00CF6B45" w:rsidP="00233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3DC8DA2" w14:textId="77777777" w:rsidR="00CF6B45" w:rsidRPr="004A1B39" w:rsidRDefault="00CF6B45" w:rsidP="00CF6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</w:pPr>
      <w:r w:rsidRPr="00CF6B45">
        <w:rPr>
          <w:rFonts w:ascii="Times New Roman" w:eastAsia="Times New Roman" w:hAnsi="Times New Roman" w:cs="Times New Roman"/>
          <w:b/>
          <w:color w:val="121212"/>
          <w:sz w:val="30"/>
          <w:szCs w:val="30"/>
          <w:lang w:val="ru-RU"/>
        </w:rPr>
        <w:t>Вопрос:</w:t>
      </w:r>
      <w:r w:rsidRPr="004A1B39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 xml:space="preserve">Какой сегодня порядок отнесения граждан, работающих за границей, к не занятым в экономике страны? </w:t>
      </w:r>
    </w:p>
    <w:p w14:paraId="1F3270D9" w14:textId="77777777" w:rsidR="00CF6B45" w:rsidRPr="004A1B39" w:rsidRDefault="00CF6B45" w:rsidP="00CF6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</w:pPr>
      <w:r w:rsidRPr="004A1B39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val="ru-RU"/>
        </w:rPr>
        <w:t xml:space="preserve">Ответ. </w:t>
      </w:r>
      <w:r w:rsidRPr="004A1B39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>Порядок отнесения трудоспособных граждан к не занятым в экономике при взаимодействии в этих целях государственных органов и организаций определен Положением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утвержденным постановлением Совета Министров Республики Беларусь от 31 марта 2018 г. № 239.</w:t>
      </w:r>
    </w:p>
    <w:p w14:paraId="6D1FE502" w14:textId="77777777" w:rsidR="00CF6B45" w:rsidRPr="004A1B39" w:rsidRDefault="00CF6B45" w:rsidP="00CF6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</w:pPr>
      <w:r w:rsidRPr="004A1B39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>Согласно пункту 21 Положения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комиссией по координации работы по содействию занятости населения (далее – комиссия) не включаются работающие (обучающиеся) на территории государств -участников Евразийского экономического союза граждане</w:t>
      </w:r>
      <w:r w:rsidRPr="004A1B39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val="ru-RU"/>
        </w:rPr>
        <w:t xml:space="preserve"> (с учетом изменений и дополнений, внесенных постановлением Совета Министров Республики Беларусь от 25 марта 2022 г. № 166 «Об изменении постановлений Совета Министров </w:t>
      </w:r>
      <w:r w:rsidRPr="004A1B39">
        <w:rPr>
          <w:rFonts w:ascii="Times New Roman" w:eastAsia="Times New Roman" w:hAnsi="Times New Roman" w:cs="Times New Roman"/>
          <w:i/>
          <w:iCs/>
          <w:color w:val="121212"/>
          <w:sz w:val="30"/>
          <w:szCs w:val="30"/>
          <w:lang w:val="ru-RU"/>
        </w:rPr>
        <w:lastRenderedPageBreak/>
        <w:t>Республики Беларусь»)</w:t>
      </w:r>
      <w:r w:rsidRPr="004A1B39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 xml:space="preserve"> при их обращении в комиссию и предъявлении подтверждающих документов и (или) их копий.</w:t>
      </w:r>
      <w:r w:rsidRPr="004A1B39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br/>
        <w:t xml:space="preserve">Для подтверждения осуществления трудовой деятельности в странах государств - участников ЕАЭС граждане могут представить в комиссию копию трудового договора (контракта), копию трудовой книжки, </w:t>
      </w:r>
      <w:r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>справку (письмо) с места работы</w:t>
      </w:r>
      <w:r w:rsidRPr="004A1B39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 xml:space="preserve"> и др. с указанием даты начала работы в организации и, при наличии, даты окончания трудовых отношений.</w:t>
      </w:r>
    </w:p>
    <w:p w14:paraId="7BA1760F" w14:textId="77777777" w:rsidR="00CF6B45" w:rsidRPr="004A1B39" w:rsidRDefault="00CF6B45" w:rsidP="00CF6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</w:pPr>
      <w:r w:rsidRPr="004A1B39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>Документы должны быть представлены в комиссию с официальным переводом на один из государственных языков Республики Беларусь (белорусский и (или) русский язык. </w:t>
      </w:r>
    </w:p>
    <w:p w14:paraId="7C3B12DC" w14:textId="77777777" w:rsidR="00CF6B45" w:rsidRDefault="00CF6B45" w:rsidP="00CF6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</w:pPr>
      <w:r w:rsidRPr="004A1B39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>В случае предоставления гражданином документа, подтверждающего осуществление трудовой деятельности в странах ЕАЭС на русском (белорусском) языке и заверенного печатью организации, то дополнительного перевода и заверения его не требуется, и он будет являться документом, подтверждающим факт трудовой деятельности за пределами Республики Беларусь.</w:t>
      </w:r>
    </w:p>
    <w:p w14:paraId="014F740B" w14:textId="77777777" w:rsidR="00CF6B45" w:rsidRPr="004A1B39" w:rsidRDefault="00CF6B45" w:rsidP="00CF6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</w:pPr>
    </w:p>
    <w:p w14:paraId="60236FAF" w14:textId="77777777" w:rsidR="00CF6B45" w:rsidRPr="00CF6B45" w:rsidRDefault="00CF6B45" w:rsidP="00CF6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</w:pPr>
      <w:r w:rsidRPr="004A1B39">
        <w:rPr>
          <w:rFonts w:ascii="Times New Roman" w:eastAsia="Times New Roman" w:hAnsi="Times New Roman" w:cs="Times New Roman"/>
          <w:b/>
          <w:color w:val="121212"/>
          <w:sz w:val="30"/>
          <w:szCs w:val="30"/>
          <w:lang w:val="ru-RU"/>
        </w:rPr>
        <w:t xml:space="preserve">Вопрос. </w:t>
      </w:r>
      <w:r w:rsidRPr="00CF6B45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>На какой период граждане признаются занятыми в экономике, если работают в странах Евразийского экономического союза?</w:t>
      </w:r>
    </w:p>
    <w:p w14:paraId="4A80746D" w14:textId="77777777" w:rsidR="00CF6B45" w:rsidRPr="004A1B39" w:rsidRDefault="00CF6B45" w:rsidP="00CF6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</w:pPr>
      <w:r w:rsidRPr="004A1B39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val="ru-RU"/>
        </w:rPr>
        <w:t>Ответ.</w:t>
      </w:r>
      <w:r w:rsidRPr="004A1B39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 xml:space="preserve"> Период, на который граждане признаются занятыми в экономике и не включаются в список, определяется комиссией на основании предоставленных документов и срока их действия.</w:t>
      </w:r>
    </w:p>
    <w:p w14:paraId="3CFF5576" w14:textId="77777777" w:rsidR="00CF6B45" w:rsidRPr="004A1B39" w:rsidRDefault="00CF6B45" w:rsidP="00CF6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</w:pPr>
      <w:r w:rsidRPr="004A1B39">
        <w:rPr>
          <w:rFonts w:ascii="Times New Roman" w:eastAsia="Times New Roman" w:hAnsi="Times New Roman" w:cs="Times New Roman"/>
          <w:color w:val="121212"/>
          <w:sz w:val="30"/>
          <w:szCs w:val="30"/>
          <w:lang w:val="ru-RU"/>
        </w:rPr>
        <w:t>Если в предоставленных документах не предусмотрено определение срока их действия, то максимальный период, на который граждане не будут включаться в список, комиссией как правило определяется на 1 год.</w:t>
      </w:r>
    </w:p>
    <w:p w14:paraId="2A7E5DDF" w14:textId="77777777" w:rsidR="00CF6B45" w:rsidRPr="004A1B39" w:rsidRDefault="00CF6B45" w:rsidP="00CF6B45">
      <w:pPr>
        <w:rPr>
          <w:lang w:val="ru-RU"/>
        </w:rPr>
      </w:pPr>
    </w:p>
    <w:p w14:paraId="4CE3EADC" w14:textId="77777777" w:rsidR="0023319A" w:rsidRPr="004D5501" w:rsidRDefault="0023319A" w:rsidP="002331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</w:p>
    <w:p w14:paraId="5EB5D243" w14:textId="77777777" w:rsidR="0023319A" w:rsidRPr="004D5501" w:rsidRDefault="0023319A" w:rsidP="00233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050341A" w14:textId="77777777" w:rsidR="0023319A" w:rsidRPr="004D5501" w:rsidRDefault="0023319A" w:rsidP="002331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FEB822B" w14:textId="77777777" w:rsidR="009814F7" w:rsidRPr="0023319A" w:rsidRDefault="009814F7">
      <w:pPr>
        <w:rPr>
          <w:lang w:val="ru-RU"/>
        </w:rPr>
      </w:pPr>
    </w:p>
    <w:sectPr w:rsidR="009814F7" w:rsidRPr="0023319A" w:rsidSect="00AE45A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30F17"/>
    <w:multiLevelType w:val="multilevel"/>
    <w:tmpl w:val="38E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DA3A15"/>
    <w:multiLevelType w:val="multilevel"/>
    <w:tmpl w:val="02340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3777B5"/>
    <w:multiLevelType w:val="multilevel"/>
    <w:tmpl w:val="7D56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A1"/>
    <w:rsid w:val="001B51A1"/>
    <w:rsid w:val="0023319A"/>
    <w:rsid w:val="007840BA"/>
    <w:rsid w:val="009814F7"/>
    <w:rsid w:val="00CF6B45"/>
    <w:rsid w:val="00EE7D4F"/>
    <w:rsid w:val="00FE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E0E7"/>
  <w15:docId w15:val="{0A21BC55-3EFE-43D6-9711-18A57E8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19A"/>
    <w:rPr>
      <w:strike w:val="0"/>
      <w:dstrike w:val="0"/>
      <w:color w:val="446FA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vlyukevich@mintru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2022-10-17T07:23:00Z</dcterms:created>
  <dcterms:modified xsi:type="dcterms:W3CDTF">2022-10-17T07:23:00Z</dcterms:modified>
</cp:coreProperties>
</file>